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F44074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 xml:space="preserve">Заполните </w:t>
      </w:r>
    </w:p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262626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Приложение 1 </w:t>
      </w:r>
    </w:p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F44074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 xml:space="preserve">(ЗАЯВКА на участие в конкурсе) и </w:t>
      </w:r>
    </w:p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262626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Приложение 2 </w:t>
      </w:r>
    </w:p>
    <w:p w:rsidR="002F2455" w:rsidRPr="004362D0" w:rsidRDefault="002F2455" w:rsidP="002F2455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b/>
          <w:bCs/>
          <w:color w:val="F44074"/>
          <w:kern w:val="36"/>
          <w:lang w:eastAsia="ru-RU"/>
        </w:rPr>
      </w:pPr>
      <w:r w:rsidRPr="004362D0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>(</w:t>
      </w:r>
      <w:r w:rsidRPr="004362D0">
        <w:rPr>
          <w:rFonts w:ascii="Times New Roman" w:eastAsia="MS Gothic" w:hAnsi="Times New Roman" w:cs="Times New Roman"/>
          <w:color w:val="F44074"/>
          <w:lang w:eastAsia="ru-RU"/>
        </w:rPr>
        <w:t>ИНФОРМАЦИЯ о прибытии коллектива</w:t>
      </w:r>
      <w:r w:rsidR="00AA1AB6" w:rsidRPr="004362D0">
        <w:rPr>
          <w:rFonts w:ascii="Times New Roman" w:eastAsia="MS Gothic" w:hAnsi="Times New Roman" w:cs="Times New Roman"/>
          <w:color w:val="F44074"/>
          <w:lang w:eastAsia="ru-RU"/>
        </w:rPr>
        <w:t>, списки по форме</w:t>
      </w:r>
      <w:r w:rsidR="00E32E92" w:rsidRPr="004362D0">
        <w:rPr>
          <w:rFonts w:ascii="Times New Roman" w:eastAsia="MS Gothic" w:hAnsi="Times New Roman" w:cs="Times New Roman"/>
          <w:color w:val="F44074"/>
          <w:lang w:eastAsia="ru-RU"/>
        </w:rPr>
        <w:t>, заявки на предоставление дополнительных услуг</w:t>
      </w:r>
      <w:r w:rsidRPr="004362D0">
        <w:rPr>
          <w:rFonts w:ascii="Times New Roman" w:eastAsia="MS Gothic" w:hAnsi="Times New Roman" w:cs="Times New Roman"/>
          <w:color w:val="F44074"/>
          <w:lang w:eastAsia="ru-RU"/>
        </w:rPr>
        <w:t>)</w:t>
      </w:r>
    </w:p>
    <w:p w:rsidR="002F2455" w:rsidRPr="004362D0" w:rsidRDefault="002F2455" w:rsidP="002F2455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E32E92" w:rsidRPr="004362D0" w:rsidRDefault="00E32E92" w:rsidP="00E32E9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>В первую очередь</w:t>
      </w:r>
      <w:r w:rsidRPr="004362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отправьте заполненную ЗАЯВКУ </w:t>
      </w:r>
      <w:r w:rsidR="00D754B7" w:rsidRPr="004362D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  <w:r w:rsidR="00D754B7" w:rsidRPr="004362D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</w:t>
      </w:r>
      <w:r w:rsidRPr="004362D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Pr="00EB797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akvatoriatalantov@mail.ru</w:t>
        </w:r>
      </w:hyperlink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</w:t>
      </w:r>
      <w:bookmarkStart w:id="0" w:name="_GoBack"/>
      <w:bookmarkEnd w:id="0"/>
      <w:r w:rsidRPr="004362D0">
        <w:rPr>
          <w:rFonts w:ascii="Times New Roman" w:eastAsia="Times New Roman" w:hAnsi="Times New Roman" w:cs="Times New Roman"/>
          <w:color w:val="000000"/>
          <w:lang w:eastAsia="ru-RU"/>
        </w:rPr>
        <w:t>жение 2 можно прислать позже.</w:t>
      </w:r>
    </w:p>
    <w:p w:rsidR="00AA1AB6" w:rsidRPr="004362D0" w:rsidRDefault="00AA1AB6" w:rsidP="00AA1AB6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t>ВНИМАНИЕ!</w:t>
      </w:r>
    </w:p>
    <w:p w:rsidR="00AA1AB6" w:rsidRPr="004362D0" w:rsidRDefault="00E033CD" w:rsidP="00AA1AB6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767A73">
        <w:rPr>
          <w:rFonts w:ascii="Times New Roman" w:eastAsia="MS Gothic" w:hAnsi="Times New Roman" w:cs="Times New Roman"/>
        </w:rPr>
        <w:t>3</w:t>
      </w:r>
      <w:r w:rsidR="00AA1AB6" w:rsidRPr="00767A73">
        <w:rPr>
          <w:rFonts w:ascii="Times New Roman" w:eastAsia="MS Gothic" w:hAnsi="Times New Roman" w:cs="Times New Roman"/>
        </w:rPr>
        <w:t xml:space="preserve"> </w:t>
      </w:r>
      <w:r w:rsidR="00767A73" w:rsidRPr="00767A73">
        <w:rPr>
          <w:rFonts w:ascii="Times New Roman" w:eastAsia="MS Gothic" w:hAnsi="Times New Roman" w:cs="Times New Roman"/>
        </w:rPr>
        <w:t>апреля</w:t>
      </w:r>
      <w:r w:rsidR="00AA1AB6" w:rsidRPr="00767A73">
        <w:rPr>
          <w:rFonts w:ascii="Times New Roman" w:eastAsia="MS Gothic" w:hAnsi="Times New Roman" w:cs="Times New Roman"/>
        </w:rPr>
        <w:t xml:space="preserve"> </w:t>
      </w:r>
      <w:r w:rsidR="00AA1AB6" w:rsidRPr="004362D0">
        <w:rPr>
          <w:rFonts w:ascii="Times New Roman" w:eastAsia="MS Gothic" w:hAnsi="Times New Roman" w:cs="Times New Roman"/>
          <w:color w:val="F44074"/>
        </w:rPr>
        <w:t>202</w:t>
      </w:r>
      <w:r w:rsidR="00ED235B" w:rsidRPr="004362D0">
        <w:rPr>
          <w:rFonts w:ascii="Times New Roman" w:eastAsia="MS Gothic" w:hAnsi="Times New Roman" w:cs="Times New Roman"/>
          <w:color w:val="F44074"/>
        </w:rPr>
        <w:t>3</w:t>
      </w:r>
      <w:r w:rsidR="00AA1AB6" w:rsidRPr="004362D0">
        <w:rPr>
          <w:rFonts w:ascii="Times New Roman" w:eastAsia="MS Gothic" w:hAnsi="Times New Roman" w:cs="Times New Roman"/>
          <w:color w:val="F44074"/>
        </w:rPr>
        <w:t xml:space="preserve"> г. - последний срок подачи заявок на конкурс «МОСТЫ НАД НЕВОЙ» - </w:t>
      </w:r>
      <w:r w:rsidR="00767A73" w:rsidRPr="00767A73">
        <w:rPr>
          <w:rFonts w:ascii="Times New Roman" w:eastAsia="MS Gothic" w:hAnsi="Times New Roman" w:cs="Times New Roman"/>
        </w:rPr>
        <w:t>3</w:t>
      </w:r>
      <w:r w:rsidR="00AA1AB6" w:rsidRPr="00767A73">
        <w:rPr>
          <w:rFonts w:ascii="Times New Roman" w:eastAsia="MS Gothic" w:hAnsi="Times New Roman" w:cs="Times New Roman"/>
        </w:rPr>
        <w:t>-</w:t>
      </w:r>
      <w:r w:rsidR="00767A73" w:rsidRPr="00767A73">
        <w:rPr>
          <w:rFonts w:ascii="Times New Roman" w:eastAsia="MS Gothic" w:hAnsi="Times New Roman" w:cs="Times New Roman"/>
        </w:rPr>
        <w:t>7</w:t>
      </w:r>
      <w:r w:rsidR="00AA1AB6" w:rsidRPr="00767A73">
        <w:rPr>
          <w:rFonts w:ascii="Times New Roman" w:eastAsia="MS Gothic" w:hAnsi="Times New Roman" w:cs="Times New Roman"/>
        </w:rPr>
        <w:t xml:space="preserve"> </w:t>
      </w:r>
      <w:r w:rsidR="00767A73" w:rsidRPr="00767A73">
        <w:rPr>
          <w:rFonts w:ascii="Times New Roman" w:eastAsia="MS Gothic" w:hAnsi="Times New Roman" w:cs="Times New Roman"/>
        </w:rPr>
        <w:t>мая</w:t>
      </w:r>
      <w:r w:rsidR="00AA1AB6" w:rsidRPr="00767A73">
        <w:rPr>
          <w:rFonts w:ascii="Times New Roman" w:eastAsia="MS Gothic" w:hAnsi="Times New Roman" w:cs="Times New Roman"/>
        </w:rPr>
        <w:t xml:space="preserve"> </w:t>
      </w:r>
      <w:r w:rsidR="00AA1AB6" w:rsidRPr="004362D0">
        <w:rPr>
          <w:rFonts w:ascii="Times New Roman" w:eastAsia="MS Gothic" w:hAnsi="Times New Roman" w:cs="Times New Roman"/>
          <w:color w:val="F44074"/>
        </w:rPr>
        <w:t>202</w:t>
      </w:r>
      <w:r w:rsidR="007A329C" w:rsidRPr="004362D0">
        <w:rPr>
          <w:rFonts w:ascii="Times New Roman" w:eastAsia="MS Gothic" w:hAnsi="Times New Roman" w:cs="Times New Roman"/>
          <w:color w:val="F44074"/>
        </w:rPr>
        <w:t>3</w:t>
      </w:r>
    </w:p>
    <w:p w:rsidR="00E32E92" w:rsidRPr="004362D0" w:rsidRDefault="00E32E92" w:rsidP="005F647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F6477" w:rsidRPr="004362D0" w:rsidRDefault="00D754B7" w:rsidP="00D754B7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F6477" w:rsidRPr="004362D0" w:rsidRDefault="005F6477" w:rsidP="005F6477">
      <w:pPr>
        <w:rPr>
          <w:rFonts w:ascii="Times New Roman" w:hAnsi="Times New Roman" w:cs="Times New Roman"/>
        </w:rPr>
      </w:pPr>
    </w:p>
    <w:p w:rsidR="00142C19" w:rsidRPr="00767A73" w:rsidRDefault="00142C19" w:rsidP="005F6477">
      <w:pPr>
        <w:pStyle w:val="1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767A7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ЗАЯВКА </w:t>
      </w:r>
      <w:r w:rsidR="005F6477" w:rsidRPr="00767A73">
        <w:rPr>
          <w:rFonts w:ascii="Times New Roman" w:hAnsi="Times New Roman" w:cs="Times New Roman"/>
          <w:b/>
          <w:color w:val="0000FF"/>
          <w:sz w:val="40"/>
          <w:szCs w:val="40"/>
        </w:rPr>
        <w:t>НА УЧАСТИЕ В</w:t>
      </w:r>
      <w:r w:rsidR="0064661C" w:rsidRPr="00767A7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КОНКУРСЕ </w:t>
      </w:r>
    </w:p>
    <w:p w:rsidR="005F6477" w:rsidRPr="00767A73" w:rsidRDefault="0064661C" w:rsidP="00142C19">
      <w:pPr>
        <w:pStyle w:val="1"/>
        <w:spacing w:before="0"/>
        <w:rPr>
          <w:rFonts w:ascii="Times New Roman" w:hAnsi="Times New Roman" w:cs="Times New Roman"/>
          <w:b/>
          <w:sz w:val="40"/>
          <w:szCs w:val="40"/>
        </w:rPr>
      </w:pPr>
      <w:r w:rsidRPr="00767A7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«МОСТЫ НАД НЕВОЙ» </w:t>
      </w:r>
      <w:r w:rsidR="00767A73" w:rsidRPr="00767A73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>3</w:t>
      </w:r>
      <w:r w:rsidR="00E32E92" w:rsidRPr="00767A73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</w:t>
      </w:r>
      <w:r w:rsidR="00E32E92" w:rsidRPr="00767A73">
        <w:rPr>
          <w:rFonts w:ascii="Times New Roman" w:eastAsia="MS Mincho" w:hAnsi="Times New Roman" w:cs="Times New Roman"/>
          <w:b/>
          <w:color w:val="FF0066"/>
          <w:sz w:val="40"/>
          <w:szCs w:val="40"/>
        </w:rPr>
        <w:t>-</w:t>
      </w:r>
      <w:r w:rsidR="00E32E92" w:rsidRPr="00767A73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</w:t>
      </w:r>
      <w:r w:rsidR="00767A73" w:rsidRPr="00767A73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>7</w:t>
      </w:r>
      <w:r w:rsidR="00E32E92" w:rsidRPr="00767A73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</w:t>
      </w:r>
      <w:r w:rsidR="00767A73" w:rsidRPr="00767A73">
        <w:rPr>
          <w:rFonts w:ascii="Times New Roman" w:eastAsia="MS Mincho" w:hAnsi="Times New Roman" w:cs="Times New Roman"/>
          <w:b/>
          <w:color w:val="FF0066"/>
          <w:sz w:val="40"/>
          <w:szCs w:val="40"/>
        </w:rPr>
        <w:t>мая</w:t>
      </w:r>
      <w:r w:rsidR="00E32E92" w:rsidRPr="00767A73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</w:t>
      </w:r>
      <w:r w:rsidRPr="00767A73">
        <w:rPr>
          <w:rFonts w:ascii="Times New Roman" w:hAnsi="Times New Roman" w:cs="Times New Roman"/>
          <w:b/>
          <w:color w:val="FF0066"/>
          <w:sz w:val="40"/>
          <w:szCs w:val="40"/>
        </w:rPr>
        <w:t>202</w:t>
      </w:r>
      <w:r w:rsidR="00E159D8" w:rsidRPr="00767A73">
        <w:rPr>
          <w:rFonts w:ascii="Times New Roman" w:hAnsi="Times New Roman" w:cs="Times New Roman"/>
          <w:b/>
          <w:color w:val="FF0066"/>
          <w:sz w:val="40"/>
          <w:szCs w:val="40"/>
        </w:rPr>
        <w:t>3</w:t>
      </w:r>
      <w:r w:rsidR="005F6477" w:rsidRPr="00767A73">
        <w:rPr>
          <w:rFonts w:ascii="Times New Roman" w:hAnsi="Times New Roman" w:cs="Times New Roman"/>
          <w:b/>
          <w:color w:val="FF0066"/>
          <w:sz w:val="40"/>
          <w:szCs w:val="40"/>
        </w:rPr>
        <w:t xml:space="preserve"> </w:t>
      </w:r>
    </w:p>
    <w:p w:rsidR="005F6477" w:rsidRPr="004362D0" w:rsidRDefault="005F6477" w:rsidP="005F6477">
      <w:pPr>
        <w:rPr>
          <w:rFonts w:ascii="Times New Roman" w:hAnsi="Times New Roman" w:cs="Times New Roman"/>
        </w:rPr>
      </w:pP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О КОЛЛЕКТИВЕ</w:t>
      </w:r>
      <w:r w:rsidR="009379E0">
        <w:rPr>
          <w:rFonts w:ascii="Times New Roman" w:hAnsi="Times New Roman" w:cs="Times New Roman"/>
          <w:sz w:val="24"/>
          <w:szCs w:val="24"/>
        </w:rPr>
        <w:t xml:space="preserve"> </w:t>
      </w:r>
      <w:r w:rsidR="00ED235B" w:rsidRPr="004362D0">
        <w:rPr>
          <w:rFonts w:ascii="Times New Roman" w:hAnsi="Times New Roman" w:cs="Times New Roman"/>
          <w:sz w:val="24"/>
          <w:szCs w:val="24"/>
        </w:rPr>
        <w:t xml:space="preserve">ДЛЯ ЗАПОЛНЕНИЯ </w:t>
      </w:r>
      <w:r w:rsidRPr="004362D0">
        <w:rPr>
          <w:rFonts w:ascii="Times New Roman" w:hAnsi="Times New Roman" w:cs="Times New Roman"/>
          <w:sz w:val="24"/>
          <w:szCs w:val="24"/>
        </w:rPr>
        <w:t xml:space="preserve"> В ДИПЛОМЕ!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Коллектив</w:t>
      </w:r>
      <w:r w:rsidR="009379E0">
        <w:rPr>
          <w:rFonts w:ascii="Times New Roman" w:eastAsia="Calibri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Направляющая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организация</w:t>
      </w:r>
      <w:r w:rsidR="009379E0">
        <w:rPr>
          <w:rFonts w:ascii="Times New Roman" w:eastAsia="Calibri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Город</w:t>
      </w:r>
      <w:r w:rsidR="009379E0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Руководитель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коллектива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должность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почётные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звания</w:t>
      </w:r>
      <w:r w:rsidR="008219BC" w:rsidRPr="004362D0">
        <w:rPr>
          <w:rFonts w:ascii="Times New Roman" w:eastAsia="Avenir" w:hAnsi="Times New Roman" w:cs="Times New Roman"/>
          <w:color w:val="000000"/>
        </w:rPr>
        <w:t>)</w:t>
      </w:r>
      <w:r w:rsidR="009379E0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Концертмейстер</w:t>
      </w:r>
      <w:r w:rsidR="009379E0">
        <w:rPr>
          <w:rFonts w:ascii="Times New Roman" w:eastAsia="Calibri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Педагог</w:t>
      </w:r>
      <w:r w:rsidR="009379E0">
        <w:rPr>
          <w:rFonts w:ascii="Times New Roman" w:eastAsia="Calibri" w:hAnsi="Times New Roman" w:cs="Times New Roman"/>
          <w:color w:val="000000"/>
        </w:rPr>
        <w:t>…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5F6477" w:rsidRPr="004362D0" w:rsidRDefault="005F6477" w:rsidP="005F64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Телефон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руководителя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</w:p>
    <w:p w:rsidR="005F6477" w:rsidRPr="004362D0" w:rsidRDefault="005F6477" w:rsidP="005F647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proofErr w:type="gramStart"/>
      <w:r w:rsidRPr="004362D0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4362D0">
        <w:rPr>
          <w:rFonts w:ascii="Times New Roman" w:eastAsia="Avenir" w:hAnsi="Times New Roman" w:cs="Times New Roman"/>
          <w:color w:val="000000"/>
        </w:rPr>
        <w:t>-</w:t>
      </w:r>
      <w:proofErr w:type="spellStart"/>
      <w:r w:rsidRPr="004362D0">
        <w:rPr>
          <w:rFonts w:ascii="Times New Roman" w:eastAsia="Avenir" w:hAnsi="Times New Roman" w:cs="Times New Roman"/>
          <w:color w:val="000000"/>
        </w:rPr>
        <w:t>mail</w:t>
      </w:r>
      <w:proofErr w:type="spellEnd"/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lastRenderedPageBreak/>
        <w:t>ИНФОРМАЦИЯ ДЛЯ КОНКУРСА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260"/>
        <w:gridCol w:w="1865"/>
        <w:gridCol w:w="1419"/>
        <w:gridCol w:w="1677"/>
        <w:gridCol w:w="1701"/>
      </w:tblGrid>
      <w:tr w:rsidR="005F6477" w:rsidRPr="004362D0" w:rsidTr="002F50F8">
        <w:trPr>
          <w:trHeight w:val="220"/>
        </w:trPr>
        <w:tc>
          <w:tcPr>
            <w:tcW w:w="534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258"/>
              </w:tabs>
              <w:spacing w:line="276" w:lineRule="auto"/>
              <w:ind w:right="17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left="113"/>
              <w:jc w:val="center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Название</w:t>
            </w:r>
            <w:r w:rsidRPr="004362D0">
              <w:rPr>
                <w:rFonts w:ascii="Times New Roman" w:eastAsia="Avenir" w:hAnsi="Times New Roman" w:cs="Times New Roman"/>
                <w:b/>
              </w:rPr>
              <w:t xml:space="preserve"> </w:t>
            </w:r>
            <w:r w:rsidRPr="004362D0">
              <w:rPr>
                <w:rFonts w:ascii="Times New Roman" w:eastAsia="Calibri" w:hAnsi="Times New Roman" w:cs="Times New Roman"/>
                <w:b/>
              </w:rPr>
              <w:t>номера</w:t>
            </w:r>
          </w:p>
        </w:tc>
        <w:tc>
          <w:tcPr>
            <w:tcW w:w="1865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34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Хронометраж</w:t>
            </w:r>
          </w:p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34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 xml:space="preserve">0:00 </w:t>
            </w:r>
            <w:r w:rsidRPr="004362D0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1419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Номинация</w:t>
            </w:r>
          </w:p>
        </w:tc>
        <w:tc>
          <w:tcPr>
            <w:tcW w:w="1677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-108" w:hanging="34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Возрастная</w:t>
            </w:r>
          </w:p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  <w:tab w:val="left" w:pos="1627"/>
              </w:tabs>
              <w:spacing w:line="276" w:lineRule="auto"/>
              <w:ind w:left="34" w:right="-108" w:hanging="34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01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spacing w:line="276" w:lineRule="auto"/>
              <w:ind w:left="33" w:right="-108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Calibri" w:hAnsi="Times New Roman" w:cs="Times New Roman"/>
                <w:b/>
              </w:rPr>
              <w:t>Кол</w:t>
            </w:r>
            <w:r w:rsidRPr="004362D0">
              <w:rPr>
                <w:rFonts w:ascii="Times New Roman" w:eastAsia="Avenir" w:hAnsi="Times New Roman" w:cs="Times New Roman"/>
                <w:b/>
              </w:rPr>
              <w:t>-</w:t>
            </w:r>
            <w:r w:rsidRPr="004362D0">
              <w:rPr>
                <w:rFonts w:ascii="Times New Roman" w:eastAsia="Calibri" w:hAnsi="Times New Roman" w:cs="Times New Roman"/>
                <w:b/>
              </w:rPr>
              <w:t>во</w:t>
            </w:r>
            <w:r w:rsidRPr="004362D0">
              <w:rPr>
                <w:rFonts w:ascii="Times New Roman" w:eastAsia="Avenir" w:hAnsi="Times New Roman" w:cs="Times New Roman"/>
                <w:b/>
              </w:rPr>
              <w:t xml:space="preserve"> </w:t>
            </w:r>
            <w:r w:rsidRPr="004362D0">
              <w:rPr>
                <w:rFonts w:ascii="Times New Roman" w:eastAsia="Calibri" w:hAnsi="Times New Roman" w:cs="Times New Roman"/>
                <w:b/>
              </w:rPr>
              <w:t>исполнителей</w:t>
            </w:r>
            <w:r w:rsidRPr="004362D0">
              <w:rPr>
                <w:rFonts w:ascii="Times New Roman" w:eastAsia="Avenir" w:hAnsi="Times New Roman" w:cs="Times New Roman"/>
                <w:b/>
              </w:rPr>
              <w:t xml:space="preserve"> </w:t>
            </w:r>
            <w:r w:rsidRPr="004362D0">
              <w:rPr>
                <w:rFonts w:ascii="Times New Roman" w:eastAsia="Calibri" w:hAnsi="Times New Roman" w:cs="Times New Roman"/>
                <w:b/>
              </w:rPr>
              <w:t>в</w:t>
            </w:r>
            <w:r w:rsidRPr="004362D0">
              <w:rPr>
                <w:rFonts w:ascii="Times New Roman" w:eastAsia="Avenir" w:hAnsi="Times New Roman" w:cs="Times New Roman"/>
                <w:b/>
              </w:rPr>
              <w:t xml:space="preserve"> </w:t>
            </w:r>
            <w:r w:rsidRPr="004362D0">
              <w:rPr>
                <w:rFonts w:ascii="Times New Roman" w:eastAsia="Calibri" w:hAnsi="Times New Roman" w:cs="Times New Roman"/>
                <w:b/>
              </w:rPr>
              <w:t>номере</w:t>
            </w:r>
          </w:p>
        </w:tc>
      </w:tr>
      <w:tr w:rsidR="005F6477" w:rsidRPr="004362D0" w:rsidTr="002F50F8">
        <w:trPr>
          <w:trHeight w:val="220"/>
        </w:trPr>
        <w:tc>
          <w:tcPr>
            <w:tcW w:w="534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865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419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677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5F6477" w:rsidRPr="004362D0" w:rsidTr="002F50F8">
        <w:trPr>
          <w:trHeight w:val="220"/>
        </w:trPr>
        <w:tc>
          <w:tcPr>
            <w:tcW w:w="534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865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419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677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5F6477" w:rsidRPr="004362D0" w:rsidTr="002F50F8">
        <w:trPr>
          <w:trHeight w:val="220"/>
        </w:trPr>
        <w:tc>
          <w:tcPr>
            <w:tcW w:w="534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5F6477" w:rsidRPr="004362D0" w:rsidTr="002F50F8">
        <w:trPr>
          <w:trHeight w:val="220"/>
        </w:trPr>
        <w:tc>
          <w:tcPr>
            <w:tcW w:w="534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F6477" w:rsidRPr="004362D0" w:rsidRDefault="005F6477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</w:tbl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НОМИНАЦИИ</w:t>
      </w:r>
    </w:p>
    <w:p w:rsidR="00C51F5B" w:rsidRPr="004362D0" w:rsidRDefault="00C51F5B" w:rsidP="00C51F5B">
      <w:pPr>
        <w:pStyle w:val="a8"/>
        <w:numPr>
          <w:ilvl w:val="0"/>
          <w:numId w:val="41"/>
        </w:numP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hAnsi="Times New Roman" w:cs="Times New Roman"/>
          <w:color w:val="000000"/>
        </w:rPr>
        <w:t>Патриотический танец</w:t>
      </w:r>
    </w:p>
    <w:p w:rsidR="005F6477" w:rsidRPr="004362D0" w:rsidRDefault="005F6477" w:rsidP="00C51F5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Детский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C51F5B" w:rsidRPr="004362D0">
        <w:rPr>
          <w:rFonts w:ascii="Times New Roman" w:eastAsia="MS Mincho" w:hAnsi="Times New Roman" w:cs="Times New Roman"/>
          <w:i/>
          <w:iCs/>
        </w:rPr>
        <w:t>(только 6-9 лет)</w:t>
      </w:r>
    </w:p>
    <w:p w:rsidR="00C51F5B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Классический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</w:p>
    <w:p w:rsidR="00C51F5B" w:rsidRPr="004362D0" w:rsidRDefault="00C51F5B" w:rsidP="00C51F5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С</w:t>
      </w:r>
      <w:r w:rsidR="005F6477" w:rsidRPr="004362D0">
        <w:rPr>
          <w:rFonts w:ascii="Times New Roman" w:eastAsia="Calibri" w:hAnsi="Times New Roman" w:cs="Times New Roman"/>
          <w:color w:val="000000"/>
        </w:rPr>
        <w:t>тилизация</w:t>
      </w:r>
      <w:r w:rsidRPr="004362D0">
        <w:rPr>
          <w:rFonts w:ascii="Times New Roman" w:eastAsia="Calibri" w:hAnsi="Times New Roman" w:cs="Times New Roman"/>
          <w:color w:val="000000"/>
        </w:rPr>
        <w:t xml:space="preserve"> классического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танца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</w:p>
    <w:p w:rsidR="005F6477" w:rsidRPr="004362D0" w:rsidRDefault="00C51F5B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Народный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</w:p>
    <w:p w:rsidR="005F6477" w:rsidRPr="004362D0" w:rsidRDefault="00C51F5B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Стилизация н</w:t>
      </w:r>
      <w:r w:rsidR="005F6477" w:rsidRPr="004362D0">
        <w:rPr>
          <w:rFonts w:ascii="Times New Roman" w:eastAsia="Calibri" w:hAnsi="Times New Roman" w:cs="Times New Roman"/>
          <w:color w:val="000000"/>
        </w:rPr>
        <w:t>ародн</w:t>
      </w:r>
      <w:r w:rsidRPr="004362D0">
        <w:rPr>
          <w:rFonts w:ascii="Times New Roman" w:eastAsia="Calibri" w:hAnsi="Times New Roman" w:cs="Times New Roman"/>
          <w:color w:val="000000"/>
        </w:rPr>
        <w:t>ого</w:t>
      </w:r>
      <w:r w:rsidR="005F6477"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5F6477" w:rsidRPr="004362D0">
        <w:rPr>
          <w:rFonts w:ascii="Times New Roman" w:eastAsia="Calibri" w:hAnsi="Times New Roman" w:cs="Times New Roman"/>
          <w:color w:val="000000"/>
        </w:rPr>
        <w:t>тан</w:t>
      </w:r>
      <w:r w:rsidRPr="004362D0">
        <w:rPr>
          <w:rFonts w:ascii="Times New Roman" w:eastAsia="Calibri" w:hAnsi="Times New Roman" w:cs="Times New Roman"/>
          <w:color w:val="000000"/>
        </w:rPr>
        <w:t>ца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Эстрадный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эстрадно</w:t>
      </w:r>
      <w:r w:rsidRPr="004362D0">
        <w:rPr>
          <w:rFonts w:ascii="Times New Roman" w:eastAsia="Avenir" w:hAnsi="Times New Roman" w:cs="Times New Roman"/>
          <w:color w:val="000000"/>
        </w:rPr>
        <w:t>-</w:t>
      </w:r>
      <w:r w:rsidRPr="004362D0">
        <w:rPr>
          <w:rFonts w:ascii="Times New Roman" w:eastAsia="Calibri" w:hAnsi="Times New Roman" w:cs="Times New Roman"/>
          <w:color w:val="000000"/>
        </w:rPr>
        <w:t>спортивный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акробатический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степ</w:t>
      </w:r>
      <w:r w:rsidRPr="004362D0">
        <w:rPr>
          <w:rFonts w:ascii="Times New Roman" w:eastAsia="Avenir" w:hAnsi="Times New Roman" w:cs="Times New Roman"/>
          <w:color w:val="000000"/>
        </w:rPr>
        <w:t>)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Современная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хореография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джаз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модерн</w:t>
      </w:r>
      <w:r w:rsidRPr="004362D0">
        <w:rPr>
          <w:rFonts w:ascii="Times New Roman" w:eastAsia="Avenir" w:hAnsi="Times New Roman" w:cs="Times New Roman"/>
          <w:color w:val="000000"/>
        </w:rPr>
        <w:t xml:space="preserve">, contemporary, </w:t>
      </w:r>
      <w:r w:rsidRPr="004362D0">
        <w:rPr>
          <w:rFonts w:ascii="Times New Roman" w:eastAsia="Calibri" w:hAnsi="Times New Roman" w:cs="Times New Roman"/>
          <w:color w:val="000000"/>
        </w:rPr>
        <w:t>свободная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пластика</w:t>
      </w:r>
      <w:r w:rsidRPr="004362D0">
        <w:rPr>
          <w:rFonts w:ascii="Times New Roman" w:eastAsia="Avenir" w:hAnsi="Times New Roman" w:cs="Times New Roman"/>
          <w:color w:val="000000"/>
        </w:rPr>
        <w:t>)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Ансамбли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бального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танца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Хореографическая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миниатюра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сюжетный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танец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</w:t>
      </w:r>
      <w:r w:rsidRPr="004362D0">
        <w:rPr>
          <w:rFonts w:ascii="Times New Roman" w:eastAsia="Avenir" w:hAnsi="Times New Roman" w:cs="Times New Roman"/>
          <w:color w:val="000000"/>
        </w:rPr>
        <w:t xml:space="preserve"> 5 </w:t>
      </w:r>
      <w:r w:rsidRPr="004362D0">
        <w:rPr>
          <w:rFonts w:ascii="Times New Roman" w:eastAsia="Calibri" w:hAnsi="Times New Roman" w:cs="Times New Roman"/>
          <w:color w:val="000000"/>
        </w:rPr>
        <w:t>чел</w:t>
      </w:r>
      <w:r w:rsidRPr="004362D0">
        <w:rPr>
          <w:rFonts w:ascii="Times New Roman" w:eastAsia="Avenir" w:hAnsi="Times New Roman" w:cs="Times New Roman"/>
          <w:color w:val="000000"/>
        </w:rPr>
        <w:t>.)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Хореографическая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композиция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хореографическая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композиция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в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сопровождении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вокальных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групп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оркестра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до</w:t>
      </w:r>
      <w:r w:rsidRPr="004362D0">
        <w:rPr>
          <w:rFonts w:ascii="Times New Roman" w:eastAsia="Avenir" w:hAnsi="Times New Roman" w:cs="Times New Roman"/>
          <w:color w:val="000000"/>
        </w:rPr>
        <w:t xml:space="preserve"> 10 </w:t>
      </w:r>
      <w:r w:rsidRPr="004362D0">
        <w:rPr>
          <w:rFonts w:ascii="Times New Roman" w:eastAsia="Calibri" w:hAnsi="Times New Roman" w:cs="Times New Roman"/>
          <w:color w:val="000000"/>
        </w:rPr>
        <w:t>мин</w:t>
      </w:r>
      <w:r w:rsidRPr="004362D0">
        <w:rPr>
          <w:rFonts w:ascii="Times New Roman" w:eastAsia="Avenir" w:hAnsi="Times New Roman" w:cs="Times New Roman"/>
          <w:color w:val="000000"/>
        </w:rPr>
        <w:t>)</w:t>
      </w:r>
    </w:p>
    <w:p w:rsidR="005F6477" w:rsidRPr="004362D0" w:rsidRDefault="005F6477" w:rsidP="005F647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Хореографический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спектакль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танцевальное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шоу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программы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</w:t>
      </w:r>
      <w:r w:rsidRPr="004362D0">
        <w:rPr>
          <w:rFonts w:ascii="Times New Roman" w:eastAsia="Avenir" w:hAnsi="Times New Roman" w:cs="Times New Roman"/>
          <w:color w:val="000000"/>
        </w:rPr>
        <w:t xml:space="preserve"> 15 </w:t>
      </w:r>
      <w:r w:rsidRPr="004362D0">
        <w:rPr>
          <w:rFonts w:ascii="Times New Roman" w:eastAsia="Calibri" w:hAnsi="Times New Roman" w:cs="Times New Roman"/>
          <w:color w:val="000000"/>
        </w:rPr>
        <w:t>мин</w:t>
      </w:r>
      <w:r w:rsidRPr="004362D0">
        <w:rPr>
          <w:rFonts w:ascii="Times New Roman" w:eastAsia="Avenir" w:hAnsi="Times New Roman" w:cs="Times New Roman"/>
          <w:color w:val="000000"/>
        </w:rPr>
        <w:t xml:space="preserve">. </w:t>
      </w:r>
      <w:r w:rsidRPr="004362D0">
        <w:rPr>
          <w:rFonts w:ascii="Times New Roman" w:eastAsia="Calibri" w:hAnsi="Times New Roman" w:cs="Times New Roman"/>
          <w:color w:val="000000"/>
        </w:rPr>
        <w:t>без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установки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дополнительного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оборудования</w:t>
      </w:r>
      <w:r w:rsidRPr="004362D0">
        <w:rPr>
          <w:rFonts w:ascii="Times New Roman" w:eastAsia="Avenir" w:hAnsi="Times New Roman" w:cs="Times New Roman"/>
          <w:color w:val="000000"/>
        </w:rPr>
        <w:t>)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ВОЗРАСТНЫЕ КАТЕГОРИИ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20"/>
        <w:gridCol w:w="1720"/>
        <w:gridCol w:w="1719"/>
        <w:gridCol w:w="1719"/>
        <w:gridCol w:w="1717"/>
      </w:tblGrid>
      <w:tr w:rsidR="004362D0" w:rsidRPr="004362D0" w:rsidTr="004362D0">
        <w:trPr>
          <w:trHeight w:val="291"/>
        </w:trPr>
        <w:tc>
          <w:tcPr>
            <w:tcW w:w="1718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6-9 лет</w:t>
            </w:r>
          </w:p>
        </w:tc>
        <w:tc>
          <w:tcPr>
            <w:tcW w:w="1720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10-13 лет</w:t>
            </w:r>
          </w:p>
        </w:tc>
        <w:tc>
          <w:tcPr>
            <w:tcW w:w="1720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14-17 лет</w:t>
            </w:r>
          </w:p>
        </w:tc>
        <w:tc>
          <w:tcPr>
            <w:tcW w:w="1719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18-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25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19" w:type="dxa"/>
            <w:shd w:val="clear" w:color="auto" w:fill="auto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26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+</w:t>
            </w:r>
            <w:r w:rsidRPr="004362D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7" w:type="dxa"/>
          </w:tcPr>
          <w:p w:rsidR="004362D0" w:rsidRPr="004362D0" w:rsidRDefault="004362D0" w:rsidP="004362D0">
            <w:pPr>
              <w:tabs>
                <w:tab w:val="left" w:pos="142"/>
              </w:tabs>
              <w:spacing w:line="276" w:lineRule="auto"/>
              <w:ind w:left="142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362D0">
              <w:rPr>
                <w:rFonts w:ascii="Times New Roman" w:eastAsia="Calibri" w:hAnsi="Times New Roman" w:cs="Times New Roman"/>
                <w:color w:val="000000"/>
              </w:rPr>
              <w:t>смешанная</w:t>
            </w:r>
          </w:p>
        </w:tc>
      </w:tr>
    </w:tbl>
    <w:p w:rsidR="00ED235B" w:rsidRPr="004362D0" w:rsidRDefault="00ED235B" w:rsidP="004362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5F6477" w:rsidRPr="004362D0" w:rsidRDefault="00BB6DA0" w:rsidP="005F6477">
      <w:pPr>
        <w:pStyle w:val="1"/>
        <w:rPr>
          <w:rFonts w:ascii="Times New Roman" w:hAnsi="Times New Roman" w:cs="Times New Roman"/>
          <w:sz w:val="24"/>
          <w:szCs w:val="24"/>
          <w:highlight w:val="white"/>
        </w:rPr>
      </w:pPr>
      <w:r w:rsidRPr="004362D0">
        <w:rPr>
          <w:rFonts w:ascii="Times New Roman" w:eastAsia="Avenir" w:hAnsi="Times New Roman" w:cs="Times New Roman"/>
          <w:sz w:val="24"/>
          <w:szCs w:val="24"/>
          <w:u w:val="single"/>
        </w:rPr>
        <w:t>КОНКУРСНЫЙ</w:t>
      </w:r>
      <w:r w:rsidR="004362D0" w:rsidRPr="004362D0">
        <w:rPr>
          <w:rFonts w:ascii="Times New Roman" w:eastAsia="Avenir" w:hAnsi="Times New Roman" w:cs="Times New Roman"/>
          <w:sz w:val="24"/>
          <w:szCs w:val="24"/>
          <w:u w:val="single"/>
        </w:rPr>
        <w:t xml:space="preserve"> </w:t>
      </w:r>
      <w:r w:rsidRPr="004362D0">
        <w:rPr>
          <w:rFonts w:ascii="Times New Roman" w:eastAsia="Avenir" w:hAnsi="Times New Roman" w:cs="Times New Roman"/>
          <w:sz w:val="24"/>
          <w:szCs w:val="24"/>
          <w:u w:val="single"/>
        </w:rPr>
        <w:t xml:space="preserve"> </w:t>
      </w:r>
      <w:r w:rsidR="005F6477" w:rsidRPr="004362D0">
        <w:rPr>
          <w:rFonts w:ascii="Times New Roman" w:eastAsia="Calibri" w:hAnsi="Times New Roman" w:cs="Times New Roman"/>
          <w:sz w:val="24"/>
          <w:szCs w:val="24"/>
          <w:u w:val="single"/>
        </w:rPr>
        <w:t>ПАКЕТ</w:t>
      </w:r>
      <w:r w:rsidR="005F6477" w:rsidRPr="004362D0">
        <w:rPr>
          <w:rFonts w:ascii="Times New Roman" w:eastAsia="Avenir" w:hAnsi="Times New Roman" w:cs="Times New Roman"/>
          <w:sz w:val="24"/>
          <w:szCs w:val="24"/>
          <w:u w:val="single"/>
        </w:rPr>
        <w:t xml:space="preserve"> </w:t>
      </w:r>
    </w:p>
    <w:p w:rsidR="00356A23" w:rsidRPr="004362D0" w:rsidRDefault="00356A23" w:rsidP="00356A23">
      <w:pPr>
        <w:rPr>
          <w:rFonts w:ascii="Times New Roman" w:hAnsi="Times New Roman" w:cs="Times New Roman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6"/>
        <w:gridCol w:w="2977"/>
        <w:gridCol w:w="2942"/>
      </w:tblGrid>
      <w:tr w:rsidR="00356A23" w:rsidRPr="004362D0" w:rsidTr="00175E58">
        <w:trPr>
          <w:trHeight w:val="40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3" w:rsidRPr="004362D0" w:rsidRDefault="00E159D8" w:rsidP="00175E58">
            <w:pPr>
              <w:pStyle w:val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  <w:highlight w:val="white"/>
              </w:rPr>
              <w:t>2</w:t>
            </w:r>
            <w:r w:rsidR="00AF1F3C"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  <w:highlight w:val="white"/>
              </w:rPr>
              <w:t xml:space="preserve"> - 6 </w:t>
            </w:r>
            <w:r w:rsidR="00AF1F3C"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</w:rPr>
              <w:t>АПРЕЛЯ</w:t>
            </w:r>
            <w:r w:rsidR="001D3641"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</w:rPr>
              <w:t xml:space="preserve"> </w:t>
            </w:r>
            <w:r w:rsidR="00175E58" w:rsidRPr="004362D0">
              <w:rPr>
                <w:rFonts w:ascii="Times New Roman" w:eastAsia="GT Walsheim Pro Medium" w:hAnsi="Times New Roman" w:cs="Times New Roman"/>
                <w:b/>
                <w:sz w:val="24"/>
                <w:szCs w:val="24"/>
              </w:rPr>
              <w:t xml:space="preserve">2023 </w:t>
            </w:r>
            <w:r w:rsidR="00356A23" w:rsidRPr="004362D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Отель «</w:t>
            </w:r>
            <w:r w:rsidR="00175E58" w:rsidRPr="004362D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Азимут</w:t>
            </w:r>
            <w:r w:rsidR="00356A23" w:rsidRPr="004362D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» 4* Стоимость на 1-го человека </w:t>
            </w:r>
          </w:p>
        </w:tc>
      </w:tr>
      <w:tr w:rsidR="00356A23" w:rsidRPr="004362D0" w:rsidTr="00175E58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 xml:space="preserve">КОНКУРСНЫЙ ПАКЕТ </w:t>
            </w:r>
          </w:p>
          <w:p w:rsidR="00175E58" w:rsidRPr="004362D0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>(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>5 ДНЕЙ / 4 НОЧИ)</w:t>
            </w: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 xml:space="preserve"> </w:t>
            </w:r>
          </w:p>
          <w:p w:rsidR="00175E58" w:rsidRPr="004362D0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2 апреля – 6 апреля 2023 </w:t>
            </w:r>
          </w:p>
          <w:p w:rsidR="00356A23" w:rsidRPr="004362D0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>завтраки(4) +обеды(3) + ужины(4)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spacing w:before="240"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при 2-х местном размещении </w:t>
            </w:r>
          </w:p>
          <w:p w:rsidR="00175E58" w:rsidRPr="004362D0" w:rsidRDefault="00175E58" w:rsidP="00175E58">
            <w:pPr>
              <w:spacing w:before="240"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–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1</w:t>
            </w:r>
            <w:r w:rsidR="00767A73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9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800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руб.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  <w:p w:rsidR="00356A23" w:rsidRPr="004362D0" w:rsidRDefault="00356A23" w:rsidP="00175E58">
            <w:pPr>
              <w:shd w:val="clear" w:color="auto" w:fill="FFFFFF"/>
              <w:spacing w:line="276" w:lineRule="auto"/>
              <w:ind w:left="7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spacing w:before="240"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при 1 местном размещение </w:t>
            </w:r>
          </w:p>
          <w:p w:rsidR="00175E58" w:rsidRPr="004362D0" w:rsidRDefault="00175E58" w:rsidP="00175E58">
            <w:pPr>
              <w:spacing w:before="240"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–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2</w:t>
            </w:r>
            <w:r w:rsidR="00767A73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72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00 руб.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  <w:p w:rsidR="00356A23" w:rsidRPr="004362D0" w:rsidRDefault="00356A23" w:rsidP="00175E58">
            <w:pPr>
              <w:shd w:val="clear" w:color="auto" w:fill="FFFFFF"/>
              <w:spacing w:line="276" w:lineRule="auto"/>
              <w:ind w:left="743"/>
              <w:rPr>
                <w:rFonts w:ascii="Times New Roman" w:eastAsia="Calibri" w:hAnsi="Times New Roman" w:cs="Times New Roman"/>
              </w:rPr>
            </w:pPr>
          </w:p>
        </w:tc>
      </w:tr>
      <w:tr w:rsidR="00AF1F3C" w:rsidRPr="004362D0" w:rsidTr="00175E58">
        <w:trPr>
          <w:trHeight w:val="5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</w:p>
          <w:p w:rsidR="00175E58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 xml:space="preserve">КОНКУРСНЫЙ ПАКЕТ </w:t>
            </w:r>
          </w:p>
          <w:p w:rsidR="00175E58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</w:pPr>
            <w:r w:rsidRPr="004362D0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</w:rPr>
              <w:t>(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>4 ДНЯ / 3 НОЧИ)</w:t>
            </w:r>
          </w:p>
          <w:p w:rsidR="00175E58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2апреля – 5 апреля 2023 </w:t>
            </w:r>
          </w:p>
          <w:p w:rsidR="00AF1F3C" w:rsidRPr="004362D0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>завтраки(3) +обеды(2) + ужины(3)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при 2-х местном размещении </w:t>
            </w:r>
          </w:p>
          <w:p w:rsidR="00175E58" w:rsidRPr="004362D0" w:rsidRDefault="00175E58" w:rsidP="00175E58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–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1</w:t>
            </w:r>
            <w:r w:rsidR="00767A73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6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500 руб.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  <w:p w:rsidR="00AF1F3C" w:rsidRPr="004362D0" w:rsidRDefault="00AF1F3C" w:rsidP="00175E58">
            <w:pPr>
              <w:shd w:val="clear" w:color="auto" w:fill="FFFFFF"/>
              <w:spacing w:line="276" w:lineRule="auto"/>
              <w:ind w:left="742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4362D0" w:rsidRDefault="00175E58" w:rsidP="00175E58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при 1 местном размещение </w:t>
            </w:r>
          </w:p>
          <w:p w:rsidR="00175E58" w:rsidRPr="004362D0" w:rsidRDefault="00175E58" w:rsidP="00175E58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– 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2</w:t>
            </w:r>
            <w:r w:rsidR="005E2854">
              <w:rPr>
                <w:rFonts w:ascii="Times New Roman" w:eastAsia="MS Mincho" w:hAnsi="Times New Roman" w:cs="Times New Roman"/>
                <w:b/>
                <w:highlight w:val="yellow"/>
                <w:lang w:val="en-US" w:eastAsia="ru-RU"/>
              </w:rPr>
              <w:t>205</w:t>
            </w:r>
            <w:r w:rsidRPr="004362D0">
              <w:rPr>
                <w:rFonts w:ascii="Times New Roman" w:eastAsia="MS Mincho" w:hAnsi="Times New Roman" w:cs="Times New Roman"/>
                <w:b/>
                <w:highlight w:val="yellow"/>
                <w:lang w:eastAsia="ru-RU"/>
              </w:rPr>
              <w:t>0 руб.</w:t>
            </w:r>
            <w:r w:rsidRPr="004362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  <w:p w:rsidR="00AF1F3C" w:rsidRPr="004362D0" w:rsidRDefault="00AF1F3C" w:rsidP="00175E58">
            <w:pPr>
              <w:shd w:val="clear" w:color="auto" w:fill="FFFFFF"/>
              <w:spacing w:line="276" w:lineRule="auto"/>
              <w:ind w:left="743"/>
              <w:rPr>
                <w:rFonts w:ascii="Times New Roman" w:eastAsia="Avenir" w:hAnsi="Times New Roman" w:cs="Times New Roman"/>
              </w:rPr>
            </w:pPr>
          </w:p>
        </w:tc>
      </w:tr>
    </w:tbl>
    <w:p w:rsidR="006363A0" w:rsidRPr="004362D0" w:rsidRDefault="006363A0" w:rsidP="006363A0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lastRenderedPageBreak/>
        <w:t xml:space="preserve">ВНИМАНИЕ! </w:t>
      </w:r>
    </w:p>
    <w:p w:rsidR="006363A0" w:rsidRPr="004362D0" w:rsidRDefault="006363A0" w:rsidP="006363A0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Дополнительный обед в первый день заказывается заранее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ДЛЯ ОТЕЛЯ</w:t>
      </w:r>
    </w:p>
    <w:p w:rsidR="005F6477" w:rsidRPr="004362D0" w:rsidRDefault="005F6477" w:rsidP="005F64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Общее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количество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человек</w:t>
      </w:r>
      <w:r w:rsidRPr="004362D0">
        <w:rPr>
          <w:rFonts w:ascii="Times New Roman" w:eastAsia="Avenir" w:hAnsi="Times New Roman" w:cs="Times New Roman"/>
          <w:color w:val="000000"/>
        </w:rPr>
        <w:t xml:space="preserve"> (</w:t>
      </w:r>
      <w:r w:rsidRPr="004362D0">
        <w:rPr>
          <w:rFonts w:ascii="Times New Roman" w:eastAsia="Calibri" w:hAnsi="Times New Roman" w:cs="Times New Roman"/>
          <w:color w:val="000000"/>
        </w:rPr>
        <w:t>включая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сопровождающих</w:t>
      </w:r>
      <w:r w:rsidRPr="004362D0">
        <w:rPr>
          <w:rFonts w:ascii="Times New Roman" w:eastAsia="Avenir" w:hAnsi="Times New Roman" w:cs="Times New Roman"/>
          <w:color w:val="000000"/>
        </w:rPr>
        <w:t xml:space="preserve">) </w:t>
      </w:r>
      <w:r w:rsidR="009379E0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Количество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человек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в</w:t>
      </w:r>
      <w:r w:rsidRPr="004362D0">
        <w:rPr>
          <w:rFonts w:ascii="Times New Roman" w:eastAsia="Avenir" w:hAnsi="Times New Roman" w:cs="Times New Roman"/>
          <w:color w:val="000000"/>
        </w:rPr>
        <w:t xml:space="preserve"> 2-</w:t>
      </w:r>
      <w:r w:rsidRPr="004362D0">
        <w:rPr>
          <w:rFonts w:ascii="Times New Roman" w:eastAsia="Calibri" w:hAnsi="Times New Roman" w:cs="Times New Roman"/>
          <w:color w:val="000000"/>
        </w:rPr>
        <w:t>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местных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номерах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9379E0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4362D0">
        <w:rPr>
          <w:rFonts w:ascii="Times New Roman" w:eastAsia="Calibri" w:hAnsi="Times New Roman" w:cs="Times New Roman"/>
          <w:color w:val="000000"/>
        </w:rPr>
        <w:t>Количество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человек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в</w:t>
      </w:r>
      <w:r w:rsidRPr="004362D0">
        <w:rPr>
          <w:rFonts w:ascii="Times New Roman" w:eastAsia="Avenir" w:hAnsi="Times New Roman" w:cs="Times New Roman"/>
          <w:color w:val="000000"/>
        </w:rPr>
        <w:t xml:space="preserve"> 1 </w:t>
      </w:r>
      <w:r w:rsidRPr="004362D0">
        <w:rPr>
          <w:rFonts w:ascii="Times New Roman" w:eastAsia="Calibri" w:hAnsi="Times New Roman" w:cs="Times New Roman"/>
          <w:color w:val="000000"/>
        </w:rPr>
        <w:t>местных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номерах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="009379E0">
        <w:rPr>
          <w:rFonts w:ascii="Times New Roman" w:eastAsia="Avenir" w:hAnsi="Times New Roman" w:cs="Times New Roman"/>
          <w:color w:val="000000"/>
        </w:rPr>
        <w:t>…</w:t>
      </w: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Avenir" w:hAnsi="Times New Roman" w:cs="Times New Roman"/>
          <w:b/>
          <w:color w:val="4F81BD"/>
        </w:rPr>
      </w:pP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ДЛЯ ОПЛАТЫ</w:t>
      </w:r>
    </w:p>
    <w:p w:rsidR="005F6477" w:rsidRPr="004362D0" w:rsidRDefault="005F6477" w:rsidP="005F64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Если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ФИЗИЧЕСКОЕ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лицо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указать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паспортные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данные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плательщика</w:t>
      </w:r>
    </w:p>
    <w:p w:rsidR="005F6477" w:rsidRPr="004362D0" w:rsidRDefault="005F6477" w:rsidP="00142C1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Если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ЮРИДИЧЕСКОЕ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лицо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указать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Pr="004362D0">
        <w:rPr>
          <w:rFonts w:ascii="Times New Roman" w:eastAsia="Calibri" w:hAnsi="Times New Roman" w:cs="Times New Roman"/>
          <w:color w:val="000000"/>
        </w:rPr>
        <w:t>название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направляющей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организации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реквизиты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должность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руководителя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организации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на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основании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каких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документов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работает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контактные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данные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плательщика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="00142C19" w:rsidRPr="004362D0">
        <w:rPr>
          <w:rFonts w:ascii="Times New Roman" w:hAnsi="Times New Roman" w:cs="Times New Roman"/>
          <w:color w:val="000000"/>
        </w:rPr>
        <w:t>а</w:t>
      </w:r>
      <w:r w:rsidRPr="004362D0">
        <w:rPr>
          <w:rFonts w:ascii="Times New Roman" w:eastAsia="Calibri" w:hAnsi="Times New Roman" w:cs="Times New Roman"/>
          <w:color w:val="000000"/>
        </w:rPr>
        <w:t>дрес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телефон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proofErr w:type="gramStart"/>
      <w:r w:rsidRPr="004362D0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4362D0">
        <w:rPr>
          <w:rFonts w:ascii="Times New Roman" w:eastAsia="Avenir" w:hAnsi="Times New Roman" w:cs="Times New Roman"/>
          <w:color w:val="000000"/>
        </w:rPr>
        <w:t>-</w:t>
      </w:r>
      <w:proofErr w:type="spellStart"/>
      <w:r w:rsidRPr="004362D0">
        <w:rPr>
          <w:rFonts w:ascii="Times New Roman" w:eastAsia="Avenir" w:hAnsi="Times New Roman" w:cs="Times New Roman"/>
          <w:color w:val="000000"/>
        </w:rPr>
        <w:t>mail</w:t>
      </w:r>
      <w:proofErr w:type="spellEnd"/>
      <w:r w:rsidRPr="004362D0">
        <w:rPr>
          <w:rFonts w:ascii="Times New Roman" w:eastAsia="Avenir" w:hAnsi="Times New Roman" w:cs="Times New Roman"/>
          <w:color w:val="000000"/>
        </w:rPr>
        <w:t>.</w:t>
      </w: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C4AEE" w:rsidRPr="004362D0" w:rsidRDefault="005C4AEE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C4AEE" w:rsidRPr="004362D0" w:rsidRDefault="005C4AEE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Avenir" w:hAnsi="Times New Roman" w:cs="Times New Roman"/>
          <w:color w:val="000000"/>
        </w:rPr>
        <w:t>«_______»__________________20_____</w:t>
      </w:r>
      <w:r w:rsidRPr="004362D0">
        <w:rPr>
          <w:rFonts w:ascii="Times New Roman" w:eastAsia="Calibri" w:hAnsi="Times New Roman" w:cs="Times New Roman"/>
          <w:color w:val="000000"/>
        </w:rPr>
        <w:t>г</w:t>
      </w:r>
      <w:r w:rsidRPr="004362D0">
        <w:rPr>
          <w:rFonts w:ascii="Times New Roman" w:eastAsia="Avenir" w:hAnsi="Times New Roman" w:cs="Times New Roman"/>
          <w:color w:val="000000"/>
        </w:rPr>
        <w:t xml:space="preserve">.  </w:t>
      </w: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164" w:right="-335"/>
        <w:rPr>
          <w:rFonts w:ascii="Times New Roman" w:eastAsia="Avenir" w:hAnsi="Times New Roman" w:cs="Times New Roman"/>
        </w:rPr>
      </w:pP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Спасибо</w:t>
      </w:r>
      <w:r w:rsidRPr="004362D0">
        <w:rPr>
          <w:rFonts w:ascii="Times New Roman" w:eastAsia="Avenir" w:hAnsi="Times New Roman" w:cs="Times New Roman"/>
          <w:b/>
        </w:rPr>
        <w:t xml:space="preserve">, </w:t>
      </w:r>
      <w:r w:rsidRPr="004362D0">
        <w:rPr>
          <w:rFonts w:ascii="Times New Roman" w:eastAsia="Calibri" w:hAnsi="Times New Roman" w:cs="Times New Roman"/>
          <w:b/>
        </w:rPr>
        <w:t>что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заполнили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заявку</w:t>
      </w:r>
      <w:r w:rsidRPr="004362D0">
        <w:rPr>
          <w:rFonts w:ascii="Times New Roman" w:eastAsia="Avenir" w:hAnsi="Times New Roman" w:cs="Times New Roman"/>
          <w:b/>
        </w:rPr>
        <w:t xml:space="preserve">! </w:t>
      </w: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color w:val="0563C1"/>
          <w:u w:val="single"/>
        </w:rPr>
      </w:pPr>
      <w:r w:rsidRPr="004362D0">
        <w:rPr>
          <w:rFonts w:ascii="Times New Roman" w:eastAsia="Calibri" w:hAnsi="Times New Roman" w:cs="Times New Roman"/>
        </w:rPr>
        <w:t>Теперь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отправьте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ее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адресу</w:t>
      </w:r>
      <w:r w:rsidRPr="004362D0">
        <w:rPr>
          <w:rFonts w:ascii="Times New Roman" w:eastAsia="Avenir" w:hAnsi="Times New Roman" w:cs="Times New Roman"/>
        </w:rPr>
        <w:t xml:space="preserve">: </w:t>
      </w:r>
      <w:hyperlink r:id="rId9">
        <w:r w:rsidRPr="004362D0">
          <w:rPr>
            <w:rFonts w:ascii="Times New Roman" w:eastAsia="Avenir" w:hAnsi="Times New Roman" w:cs="Times New Roman"/>
            <w:color w:val="0000FF"/>
            <w:u w:val="single"/>
          </w:rPr>
          <w:t>akvatoriatalantov@mail.ru</w:t>
        </w:r>
      </w:hyperlink>
    </w:p>
    <w:p w:rsidR="005F6477" w:rsidRPr="004362D0" w:rsidRDefault="005F6477" w:rsidP="005F6477">
      <w:pPr>
        <w:spacing w:line="276" w:lineRule="auto"/>
        <w:ind w:left="426"/>
        <w:rPr>
          <w:rFonts w:ascii="Times New Roman" w:eastAsia="Avenir" w:hAnsi="Times New Roman" w:cs="Times New Roman"/>
        </w:rPr>
      </w:pPr>
      <w:r w:rsidRPr="004362D0">
        <w:rPr>
          <w:rFonts w:ascii="Times New Roman" w:eastAsia="Calibri" w:hAnsi="Times New Roman" w:cs="Times New Roman"/>
        </w:rPr>
        <w:t>Вскоре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мы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свяжемся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вами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уточним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подробности</w:t>
      </w:r>
      <w:r w:rsidRPr="004362D0">
        <w:rPr>
          <w:rFonts w:ascii="Times New Roman" w:eastAsia="Avenir" w:hAnsi="Times New Roman" w:cs="Times New Roman"/>
        </w:rPr>
        <w:t>.</w:t>
      </w:r>
    </w:p>
    <w:p w:rsidR="005F6477" w:rsidRPr="004362D0" w:rsidRDefault="005F6477" w:rsidP="005F6477">
      <w:pPr>
        <w:spacing w:line="276" w:lineRule="auto"/>
        <w:ind w:left="426"/>
        <w:jc w:val="right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Оргкомитет</w:t>
      </w:r>
      <w:r w:rsidRPr="004362D0">
        <w:rPr>
          <w:rFonts w:ascii="Times New Roman" w:eastAsia="Avenir" w:hAnsi="Times New Roman" w:cs="Times New Roman"/>
          <w:b/>
        </w:rPr>
        <w:t xml:space="preserve"> «</w:t>
      </w:r>
      <w:r w:rsidRPr="004362D0">
        <w:rPr>
          <w:rFonts w:ascii="Times New Roman" w:eastAsia="Calibri" w:hAnsi="Times New Roman" w:cs="Times New Roman"/>
          <w:b/>
        </w:rPr>
        <w:t>Мосты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над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Невой</w:t>
      </w:r>
      <w:r w:rsidRPr="004362D0">
        <w:rPr>
          <w:rFonts w:ascii="Times New Roman" w:eastAsia="Avenir" w:hAnsi="Times New Roman" w:cs="Times New Roman"/>
          <w:b/>
        </w:rPr>
        <w:t xml:space="preserve">» </w:t>
      </w:r>
    </w:p>
    <w:p w:rsidR="001D3641" w:rsidRPr="004362D0" w:rsidRDefault="001D3641" w:rsidP="001D3641">
      <w:pPr>
        <w:spacing w:line="276" w:lineRule="auto"/>
        <w:rPr>
          <w:rFonts w:ascii="Times New Roman" w:eastAsia="Avenir" w:hAnsi="Times New Roman" w:cs="Times New Roman"/>
        </w:rPr>
      </w:pPr>
    </w:p>
    <w:p w:rsidR="00E32E92" w:rsidRPr="004362D0" w:rsidRDefault="00E32E92" w:rsidP="001D3641">
      <w:pPr>
        <w:spacing w:line="276" w:lineRule="auto"/>
        <w:rPr>
          <w:rFonts w:ascii="Times New Roman" w:eastAsia="Avenir" w:hAnsi="Times New Roman" w:cs="Times New Roman"/>
        </w:rPr>
      </w:pPr>
    </w:p>
    <w:p w:rsidR="001D3641" w:rsidRPr="004362D0" w:rsidRDefault="001D3641" w:rsidP="001D364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t>КОНТАКТЫ: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всем возникающим вопросам участия в конкурсе и всем</w:t>
      </w:r>
      <w:r w:rsidRPr="004362D0">
        <w:rPr>
          <w:rFonts w:ascii="Times New Roman" w:eastAsia="Arial Unicode MS" w:hAnsi="Times New Roman" w:cs="Times New Roman"/>
          <w:color w:val="000000"/>
          <w:lang w:eastAsia="ru-RU"/>
        </w:rPr>
        <w:t xml:space="preserve"> вопросам не отражённым в положении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Иващенко Вера Михайловна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– директор конкурса тел. +7-950-026-66-47 </w:t>
      </w:r>
      <w:hyperlink r:id="rId10" w:history="1">
        <w:r w:rsidRPr="004362D0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info@mostneva.ru</w:t>
        </w:r>
      </w:hyperlink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финансовым вопросам</w:t>
      </w: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Сергеева Елена Ивановна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+7-921-345-65-28 </w:t>
      </w:r>
      <w:hyperlink r:id="rId11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mp@sp.ru</w:t>
        </w:r>
      </w:hyperlink>
      <w:r w:rsidRPr="004362D0">
        <w:rPr>
          <w:rFonts w:ascii="Times New Roman" w:eastAsia="Times New Roman" w:hAnsi="Times New Roman" w:cs="Times New Roman"/>
          <w:color w:val="0000FF"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орг. вопросам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Долгих Геннадий Валентинович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+7-952-218-94-88 </w:t>
      </w:r>
      <w:hyperlink r:id="rId12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akvatoriatalantov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@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mail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.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ru</w:t>
        </w:r>
      </w:hyperlink>
    </w:p>
    <w:p w:rsidR="0039702C" w:rsidRPr="004362D0" w:rsidRDefault="0039702C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</w:p>
    <w:p w:rsidR="00BC55B1" w:rsidRPr="004362D0" w:rsidRDefault="00D754B7" w:rsidP="00D754B7">
      <w:pPr>
        <w:keepNext/>
        <w:keepLines/>
        <w:spacing w:before="240" w:after="120"/>
        <w:jc w:val="right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t>Приложение 2</w:t>
      </w: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ИНФОРМАЦИЯ О ПРИБЫТИИ КОЛЛЕКТИВА</w:t>
      </w:r>
    </w:p>
    <w:tbl>
      <w:tblPr>
        <w:tblStyle w:val="12"/>
        <w:tblpPr w:leftFromText="180" w:rightFromText="180" w:vertAnchor="text" w:horzAnchor="margin" w:tblpX="188" w:tblpY="117"/>
        <w:tblW w:w="10456" w:type="dxa"/>
        <w:tblLayout w:type="fixed"/>
        <w:tblLook w:val="0600" w:firstRow="0" w:lastRow="0" w:firstColumn="0" w:lastColumn="0" w:noHBand="1" w:noVBand="1"/>
      </w:tblPr>
      <w:tblGrid>
        <w:gridCol w:w="1526"/>
        <w:gridCol w:w="1276"/>
        <w:gridCol w:w="1133"/>
        <w:gridCol w:w="2976"/>
        <w:gridCol w:w="1843"/>
        <w:gridCol w:w="1702"/>
      </w:tblGrid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142"/>
              </w:tabs>
              <w:spacing w:line="276" w:lineRule="auto"/>
              <w:ind w:left="164" w:right="34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55B1" w:rsidRPr="004362D0" w:rsidRDefault="00BC55B1" w:rsidP="00BC55B1">
            <w:pPr>
              <w:shd w:val="clear" w:color="auto" w:fill="FFFFFF"/>
              <w:ind w:left="34" w:right="-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3" w:type="dxa"/>
          </w:tcPr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76" w:type="dxa"/>
          </w:tcPr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/Д вокзал в Санкт-Петербурге </w:t>
            </w:r>
          </w:p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билетах)</w:t>
            </w:r>
          </w:p>
          <w:p w:rsidR="00BC55B1" w:rsidRPr="004362D0" w:rsidRDefault="00BC55B1" w:rsidP="00BC55B1">
            <w:pPr>
              <w:shd w:val="clear" w:color="auto" w:fill="FFFFFF"/>
              <w:ind w:left="34"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1843" w:type="dxa"/>
          </w:tcPr>
          <w:p w:rsidR="00BC55B1" w:rsidRPr="004362D0" w:rsidRDefault="00BC55B1" w:rsidP="00BC55B1">
            <w:pPr>
              <w:shd w:val="clear" w:color="auto" w:fill="FFFFFF"/>
              <w:ind w:left="34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№ поезда / рейса</w:t>
            </w:r>
          </w:p>
        </w:tc>
        <w:tc>
          <w:tcPr>
            <w:tcW w:w="1702" w:type="dxa"/>
          </w:tcPr>
          <w:p w:rsidR="00BC55B1" w:rsidRPr="004362D0" w:rsidRDefault="00BC55B1" w:rsidP="00BC55B1">
            <w:pPr>
              <w:shd w:val="clear" w:color="auto" w:fill="FFFFFF"/>
              <w:ind w:left="34"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Номер вагона</w:t>
            </w:r>
          </w:p>
        </w:tc>
      </w:tr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shd w:val="clear" w:color="auto" w:fill="FFFFFF"/>
              <w:ind w:left="34" w:righ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2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right="-33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shd w:val="clear" w:color="auto" w:fill="FFFFFF"/>
              <w:ind w:left="34" w:righ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Отъезд</w:t>
            </w:r>
          </w:p>
        </w:tc>
        <w:tc>
          <w:tcPr>
            <w:tcW w:w="12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right="-33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0070C0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СПИСКИ ПО ФОРМЕ В ОТЕЛЬ (</w:t>
      </w:r>
      <w:r w:rsidRPr="004362D0">
        <w:rPr>
          <w:rFonts w:ascii="Times New Roman" w:eastAsia="MS Gothic" w:hAnsi="Times New Roman" w:cs="Times New Roman"/>
          <w:color w:val="F44074"/>
        </w:rPr>
        <w:t>ПРИМЕР)</w:t>
      </w:r>
    </w:p>
    <w:tbl>
      <w:tblPr>
        <w:tblStyle w:val="22"/>
        <w:tblpPr w:leftFromText="180" w:rightFromText="180" w:vertAnchor="text" w:horzAnchor="margin" w:tblpX="120" w:tblpY="117"/>
        <w:tblW w:w="10462" w:type="dxa"/>
        <w:tblLayout w:type="fixed"/>
        <w:tblLook w:val="0600" w:firstRow="0" w:lastRow="0" w:firstColumn="0" w:lastColumn="0" w:noHBand="1" w:noVBand="1"/>
      </w:tblPr>
      <w:tblGrid>
        <w:gridCol w:w="675"/>
        <w:gridCol w:w="1849"/>
        <w:gridCol w:w="1418"/>
        <w:gridCol w:w="2126"/>
        <w:gridCol w:w="2268"/>
        <w:gridCol w:w="2126"/>
      </w:tblGrid>
      <w:tr w:rsidR="00BC55B1" w:rsidRPr="004362D0" w:rsidTr="00175E58">
        <w:trPr>
          <w:trHeight w:val="224"/>
        </w:trPr>
        <w:tc>
          <w:tcPr>
            <w:tcW w:w="675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паспорта или свидетельства о рождении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126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Проживание в 1 или 2-х местном номере</w:t>
            </w:r>
          </w:p>
        </w:tc>
      </w:tr>
      <w:tr w:rsidR="00BC55B1" w:rsidRPr="004362D0" w:rsidTr="002F50F8">
        <w:trPr>
          <w:trHeight w:val="224"/>
        </w:trPr>
        <w:tc>
          <w:tcPr>
            <w:tcW w:w="675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Петров Иван Петрович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02.02.1961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2F50F8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25 07</w:t>
            </w:r>
            <w:r w:rsidR="00BC55B1"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Ленина, д.1, кв. 7</w:t>
            </w:r>
          </w:p>
        </w:tc>
        <w:tc>
          <w:tcPr>
            <w:tcW w:w="2126" w:type="dxa"/>
            <w:vAlign w:val="center"/>
          </w:tcPr>
          <w:p w:rsidR="00BC55B1" w:rsidRPr="004362D0" w:rsidRDefault="00BC55B1" w:rsidP="002F50F8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D0">
              <w:rPr>
                <w:rFonts w:ascii="Times New Roman" w:hAnsi="Times New Roman"/>
                <w:sz w:val="24"/>
                <w:szCs w:val="24"/>
              </w:rPr>
              <w:t>одноместный</w:t>
            </w:r>
          </w:p>
        </w:tc>
      </w:tr>
      <w:tr w:rsidR="00BC55B1" w:rsidRPr="004362D0" w:rsidTr="00BC55B1">
        <w:trPr>
          <w:trHeight w:val="224"/>
        </w:trPr>
        <w:tc>
          <w:tcPr>
            <w:tcW w:w="675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Иванович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II-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АК 100000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Строителей, д. 35</w:t>
            </w:r>
          </w:p>
        </w:tc>
        <w:tc>
          <w:tcPr>
            <w:tcW w:w="2126" w:type="dxa"/>
            <w:vMerge w:val="restart"/>
            <w:vAlign w:val="center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двухместный</w:t>
            </w:r>
          </w:p>
        </w:tc>
      </w:tr>
      <w:tr w:rsidR="00BC55B1" w:rsidRPr="004362D0" w:rsidTr="00BC55B1">
        <w:trPr>
          <w:trHeight w:val="224"/>
        </w:trPr>
        <w:tc>
          <w:tcPr>
            <w:tcW w:w="675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Иванов Павел Андреевич</w:t>
            </w:r>
          </w:p>
        </w:tc>
        <w:tc>
          <w:tcPr>
            <w:tcW w:w="1418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20.02.2007</w:t>
            </w:r>
          </w:p>
        </w:tc>
        <w:tc>
          <w:tcPr>
            <w:tcW w:w="2126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III-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 </w:t>
            </w: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268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Строителей, д. 35</w:t>
            </w:r>
          </w:p>
        </w:tc>
        <w:tc>
          <w:tcPr>
            <w:tcW w:w="2126" w:type="dxa"/>
            <w:vMerge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0070C0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СПИСКИ ПО ФОРМЕ В АВТОБУС (ОБРАЗЕЦ</w:t>
      </w:r>
      <w:r w:rsidRPr="004362D0">
        <w:rPr>
          <w:rFonts w:ascii="Times New Roman" w:eastAsia="MS Gothic" w:hAnsi="Times New Roman" w:cs="Times New Roman"/>
          <w:color w:val="F44074"/>
        </w:rPr>
        <w:t>)</w:t>
      </w:r>
    </w:p>
    <w:tbl>
      <w:tblPr>
        <w:tblW w:w="10773" w:type="dxa"/>
        <w:tblInd w:w="75" w:type="dxa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134"/>
        <w:gridCol w:w="1701"/>
        <w:gridCol w:w="1276"/>
        <w:gridCol w:w="2551"/>
      </w:tblGrid>
      <w:tr w:rsidR="006363A0" w:rsidRPr="004362D0" w:rsidTr="006363A0">
        <w:tc>
          <w:tcPr>
            <w:tcW w:w="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ребёнка</w:t>
            </w:r>
          </w:p>
        </w:tc>
        <w:tc>
          <w:tcPr>
            <w:tcW w:w="1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Возраст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серия, № документа</w:t>
            </w:r>
          </w:p>
        </w:tc>
        <w:tc>
          <w:tcPr>
            <w:tcW w:w="127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Рассадка</w:t>
            </w:r>
          </w:p>
          <w:p w:rsidR="002F50F8" w:rsidRPr="004362D0" w:rsidRDefault="002F50F8" w:rsidP="002F50F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№ места 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C55B1" w:rsidRPr="004362D0" w:rsidRDefault="00BC55B1" w:rsidP="00175E58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родителя</w:t>
            </w:r>
          </w:p>
          <w:p w:rsidR="00BC55B1" w:rsidRPr="004362D0" w:rsidRDefault="00BC55B1" w:rsidP="00175E58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Телефон</w:t>
            </w:r>
          </w:p>
        </w:tc>
      </w:tr>
      <w:tr w:rsidR="006363A0" w:rsidRPr="004362D0" w:rsidTr="006363A0">
        <w:tc>
          <w:tcPr>
            <w:tcW w:w="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ind w:righ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10.01.1991</w:t>
            </w:r>
          </w:p>
        </w:tc>
        <w:tc>
          <w:tcPr>
            <w:tcW w:w="113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ED235B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ind w:lef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545 267 569</w:t>
            </w:r>
          </w:p>
        </w:tc>
        <w:tc>
          <w:tcPr>
            <w:tcW w:w="1276" w:type="dxa"/>
            <w:tcBorders>
              <w:top w:val="single" w:sz="6" w:space="0" w:color="504F4F"/>
              <w:left w:val="single" w:sz="6" w:space="0" w:color="504F4F"/>
              <w:bottom w:val="single" w:sz="4" w:space="0" w:color="auto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ED23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0F8" w:rsidRPr="004362D0" w:rsidRDefault="002F50F8" w:rsidP="006363A0">
            <w:pPr>
              <w:tabs>
                <w:tab w:val="left" w:pos="284"/>
              </w:tabs>
              <w:ind w:lef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Иванов Иван Данилович</w:t>
            </w:r>
          </w:p>
          <w:p w:rsidR="00BC55B1" w:rsidRPr="004362D0" w:rsidRDefault="00BC55B1" w:rsidP="006363A0">
            <w:pPr>
              <w:tabs>
                <w:tab w:val="left" w:pos="284"/>
              </w:tabs>
              <w:ind w:lef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8(965)0101010</w:t>
            </w:r>
          </w:p>
        </w:tc>
      </w:tr>
      <w:tr w:rsidR="006363A0" w:rsidRPr="004362D0" w:rsidTr="006363A0">
        <w:tc>
          <w:tcPr>
            <w:tcW w:w="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6363A0" w:rsidP="006363A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Серова</w:t>
            </w:r>
            <w:r w:rsidR="00BC55B1"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Алина Петровна</w:t>
            </w:r>
          </w:p>
        </w:tc>
        <w:tc>
          <w:tcPr>
            <w:tcW w:w="1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ind w:righ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01.08.2014</w:t>
            </w:r>
          </w:p>
        </w:tc>
        <w:tc>
          <w:tcPr>
            <w:tcW w:w="113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ED235B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5B1" w:rsidRPr="004362D0" w:rsidRDefault="00BC55B1" w:rsidP="006363A0">
            <w:pPr>
              <w:tabs>
                <w:tab w:val="left" w:pos="284"/>
              </w:tabs>
              <w:ind w:lef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I-АИ № 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hideMark/>
          </w:tcPr>
          <w:p w:rsidR="00BC55B1" w:rsidRPr="004362D0" w:rsidRDefault="00BC55B1" w:rsidP="00ED23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0F8" w:rsidRPr="004362D0" w:rsidRDefault="002F50F8" w:rsidP="006363A0">
            <w:pPr>
              <w:tabs>
                <w:tab w:val="left" w:pos="284"/>
              </w:tabs>
              <w:ind w:lef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Сидоров Петр Иванович</w:t>
            </w:r>
          </w:p>
          <w:p w:rsidR="00BC55B1" w:rsidRPr="004362D0" w:rsidRDefault="00BC55B1" w:rsidP="006363A0">
            <w:pPr>
              <w:tabs>
                <w:tab w:val="left" w:pos="284"/>
              </w:tabs>
              <w:ind w:left="-75"/>
              <w:rPr>
                <w:rFonts w:ascii="Times New Roman" w:eastAsia="Times New Roman" w:hAnsi="Times New Roman" w:cs="Times New Roman"/>
                <w:color w:val="000000"/>
                <w:spacing w:val="1"/>
                <w:lang w:val="en-US"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8(960)1224567</w:t>
            </w: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ЗАЯВКА НА ПРЕДОСТАВЛЕНИЕ ДОПОЛНИТЕЛЬНЫХ УСЛУГ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877"/>
      </w:tblGrid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Коллектив: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tabs>
                <w:tab w:val="left" w:pos="2385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Количество человек: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val="de-DE" w:eastAsia="ru-RU"/>
              </w:rPr>
              <w:t>E</w:t>
            </w: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362D0">
              <w:rPr>
                <w:rFonts w:ascii="Times New Roman" w:eastAsia="Times New Roman" w:hAnsi="Times New Roman" w:cs="Times New Roman"/>
                <w:lang w:val="de-DE" w:eastAsia="ru-RU"/>
              </w:rPr>
              <w:t>mail</w:t>
            </w:r>
            <w:proofErr w:type="spellEnd"/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ЗАЯВКА НА ЭКСКУРСИИ</w:t>
      </w:r>
    </w:p>
    <w:p w:rsidR="00BC55B1" w:rsidRPr="004362D0" w:rsidRDefault="00BC55B1" w:rsidP="00BC55B1">
      <w:pPr>
        <w:ind w:left="342" w:right="356" w:firstLine="17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956"/>
        <w:gridCol w:w="1702"/>
        <w:gridCol w:w="1985"/>
        <w:gridCol w:w="2218"/>
      </w:tblGrid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Желаемая 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школьников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взрослых</w:t>
            </w:r>
          </w:p>
        </w:tc>
      </w:tr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ВНИМАНИЕ! Экскурсия с посещением Эрмитажа заказывается за 3 недели до заезда.</w:t>
      </w:r>
    </w:p>
    <w:p w:rsidR="00BC55B1" w:rsidRPr="004362D0" w:rsidRDefault="00BC55B1" w:rsidP="00BC55B1">
      <w:pPr>
        <w:ind w:left="342" w:right="356" w:firstLine="1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ЗАЯВКА НА ДОПОЛНИТЕЛЬНОЕ ПИТАНИЕ</w:t>
      </w:r>
    </w:p>
    <w:p w:rsidR="00BC55B1" w:rsidRPr="004362D0" w:rsidRDefault="00BC55B1" w:rsidP="00BC55B1">
      <w:pPr>
        <w:ind w:left="342" w:right="356" w:firstLine="17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12"/>
        <w:gridCol w:w="4146"/>
        <w:gridCol w:w="4390"/>
      </w:tblGrid>
      <w:tr w:rsidR="00BC55B1" w:rsidRPr="004362D0" w:rsidTr="00175E58">
        <w:trPr>
          <w:trHeight w:val="288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Питание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человек</w:t>
            </w:r>
          </w:p>
        </w:tc>
      </w:tr>
      <w:tr w:rsidR="00BC55B1" w:rsidRPr="004362D0" w:rsidTr="00175E58">
        <w:trPr>
          <w:trHeight w:val="104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45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 xml:space="preserve">ВНИМАНИЕ! </w:t>
      </w: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Дополнительный обед в первый день заказывается заранее</w:t>
      </w: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>ЗАЯВКА НА ДНИ ДОПОЛНИТЕЛЬНОГО ПРОЖИВАНИЯ</w:t>
      </w:r>
    </w:p>
    <w:p w:rsidR="00BC55B1" w:rsidRPr="004362D0" w:rsidRDefault="00BC55B1" w:rsidP="00BC55B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228"/>
      </w:tblGrid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Дни проживания (даты):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Одноместные номера: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Двухместные номера: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Примечания: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 xml:space="preserve">ВНИМАНИЕ! </w:t>
      </w: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 xml:space="preserve">Дополнительные дни проживания согласовываются и заказываются заранее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MS Mincho" w:hAnsi="Times New Roman" w:cs="Times New Roman"/>
        </w:rPr>
      </w:pPr>
    </w:p>
    <w:p w:rsidR="00BC55B1" w:rsidRPr="004362D0" w:rsidRDefault="00BC55B1" w:rsidP="00BC55B1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Avenir" w:hAnsi="Times New Roman" w:cs="Times New Roman"/>
          <w:color w:val="000000"/>
        </w:rPr>
        <w:t>«_______»__________________20_____</w:t>
      </w:r>
      <w:r w:rsidRPr="004362D0">
        <w:rPr>
          <w:rFonts w:ascii="Times New Roman" w:eastAsia="Calibri" w:hAnsi="Times New Roman" w:cs="Times New Roman"/>
          <w:color w:val="000000"/>
        </w:rPr>
        <w:t>г</w:t>
      </w:r>
      <w:r w:rsidRPr="004362D0">
        <w:rPr>
          <w:rFonts w:ascii="Times New Roman" w:eastAsia="Avenir" w:hAnsi="Times New Roman" w:cs="Times New Roman"/>
          <w:color w:val="000000"/>
        </w:rPr>
        <w:t xml:space="preserve">. 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164" w:right="-335"/>
        <w:rPr>
          <w:rFonts w:ascii="Times New Roman" w:eastAsia="Avenir" w:hAnsi="Times New Roman" w:cs="Times New Roman"/>
        </w:rPr>
      </w:pP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Спасибо</w:t>
      </w:r>
      <w:r w:rsidRPr="004362D0">
        <w:rPr>
          <w:rFonts w:ascii="Times New Roman" w:eastAsia="Avenir" w:hAnsi="Times New Roman" w:cs="Times New Roman"/>
          <w:b/>
        </w:rPr>
        <w:t xml:space="preserve">, </w:t>
      </w:r>
      <w:r w:rsidRPr="004362D0">
        <w:rPr>
          <w:rFonts w:ascii="Times New Roman" w:eastAsia="Calibri" w:hAnsi="Times New Roman" w:cs="Times New Roman"/>
          <w:b/>
        </w:rPr>
        <w:t>что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заполнили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заявку</w:t>
      </w:r>
      <w:r w:rsidRPr="004362D0">
        <w:rPr>
          <w:rFonts w:ascii="Times New Roman" w:eastAsia="Avenir" w:hAnsi="Times New Roman" w:cs="Times New Roman"/>
          <w:b/>
        </w:rPr>
        <w:t xml:space="preserve">!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color w:val="0563C1"/>
          <w:u w:val="single"/>
        </w:rPr>
      </w:pPr>
      <w:r w:rsidRPr="004362D0">
        <w:rPr>
          <w:rFonts w:ascii="Times New Roman" w:eastAsia="Calibri" w:hAnsi="Times New Roman" w:cs="Times New Roman"/>
        </w:rPr>
        <w:t>Теперь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отправьте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ее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адресу</w:t>
      </w:r>
      <w:r w:rsidRPr="004362D0">
        <w:rPr>
          <w:rFonts w:ascii="Times New Roman" w:eastAsia="Avenir" w:hAnsi="Times New Roman" w:cs="Times New Roman"/>
        </w:rPr>
        <w:t xml:space="preserve">: </w:t>
      </w:r>
      <w:hyperlink r:id="rId13">
        <w:r w:rsidRPr="004362D0">
          <w:rPr>
            <w:rFonts w:ascii="Times New Roman" w:eastAsia="Avenir" w:hAnsi="Times New Roman" w:cs="Times New Roman"/>
            <w:color w:val="0000FF"/>
            <w:u w:val="single"/>
          </w:rPr>
          <w:t>akvatoriatalantov@mail.ru</w:t>
        </w:r>
      </w:hyperlink>
      <w:r w:rsidR="00175E58" w:rsidRPr="004362D0">
        <w:rPr>
          <w:rFonts w:ascii="Times New Roman" w:eastAsia="Avenir" w:hAnsi="Times New Roman" w:cs="Times New Roman"/>
          <w:color w:val="0000FF"/>
          <w:u w:val="single"/>
        </w:rPr>
        <w:t xml:space="preserve"> </w:t>
      </w:r>
    </w:p>
    <w:p w:rsidR="00BC55B1" w:rsidRPr="004362D0" w:rsidRDefault="00BC55B1" w:rsidP="00BC55B1">
      <w:pPr>
        <w:spacing w:line="276" w:lineRule="auto"/>
        <w:ind w:left="426"/>
        <w:rPr>
          <w:rFonts w:ascii="Times New Roman" w:eastAsia="Avenir" w:hAnsi="Times New Roman" w:cs="Times New Roman"/>
        </w:rPr>
      </w:pPr>
      <w:r w:rsidRPr="004362D0">
        <w:rPr>
          <w:rFonts w:ascii="Times New Roman" w:eastAsia="Calibri" w:hAnsi="Times New Roman" w:cs="Times New Roman"/>
        </w:rPr>
        <w:t>Вскоре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мы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свяжемся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вами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уточним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подробности</w:t>
      </w:r>
      <w:r w:rsidRPr="004362D0">
        <w:rPr>
          <w:rFonts w:ascii="Times New Roman" w:eastAsia="Avenir" w:hAnsi="Times New Roman" w:cs="Times New Roman"/>
        </w:rPr>
        <w:t>.</w:t>
      </w:r>
    </w:p>
    <w:p w:rsidR="00BC55B1" w:rsidRPr="004362D0" w:rsidRDefault="00BC55B1" w:rsidP="00BC55B1">
      <w:pPr>
        <w:spacing w:line="276" w:lineRule="auto"/>
        <w:ind w:left="426"/>
        <w:jc w:val="right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Оргкомитет</w:t>
      </w:r>
      <w:r w:rsidRPr="004362D0">
        <w:rPr>
          <w:rFonts w:ascii="Times New Roman" w:eastAsia="Avenir" w:hAnsi="Times New Roman" w:cs="Times New Roman"/>
          <w:b/>
        </w:rPr>
        <w:t xml:space="preserve"> «</w:t>
      </w:r>
      <w:r w:rsidRPr="004362D0">
        <w:rPr>
          <w:rFonts w:ascii="Times New Roman" w:eastAsia="Calibri" w:hAnsi="Times New Roman" w:cs="Times New Roman"/>
          <w:b/>
        </w:rPr>
        <w:t>Мосты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над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Невой</w:t>
      </w:r>
      <w:r w:rsidRPr="004362D0">
        <w:rPr>
          <w:rFonts w:ascii="Times New Roman" w:eastAsia="Avenir" w:hAnsi="Times New Roman" w:cs="Times New Roman"/>
          <w:b/>
        </w:rPr>
        <w:t xml:space="preserve">» </w:t>
      </w:r>
    </w:p>
    <w:p w:rsidR="00BC55B1" w:rsidRPr="004362D0" w:rsidRDefault="00BC55B1" w:rsidP="00BC55B1">
      <w:pPr>
        <w:spacing w:line="276" w:lineRule="auto"/>
        <w:rPr>
          <w:rFonts w:ascii="Times New Roman" w:eastAsia="MS Mincho" w:hAnsi="Times New Roman" w:cs="Times New Roman"/>
          <w:b/>
          <w:color w:val="4F81BD"/>
        </w:rPr>
      </w:pPr>
    </w:p>
    <w:p w:rsidR="00BC55B1" w:rsidRPr="004362D0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4362D0">
        <w:rPr>
          <w:rFonts w:ascii="Times New Roman" w:eastAsia="MS Gothic" w:hAnsi="Times New Roman" w:cs="Times New Roman"/>
          <w:color w:val="F44074"/>
        </w:rPr>
        <w:lastRenderedPageBreak/>
        <w:t>ОБРАЩАТЬСЯ: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всем возникающим вопросам участия в конкурсе и всем</w:t>
      </w:r>
      <w:r w:rsidRPr="004362D0">
        <w:rPr>
          <w:rFonts w:ascii="Times New Roman" w:eastAsia="Arial Unicode MS" w:hAnsi="Times New Roman" w:cs="Times New Roman"/>
          <w:color w:val="000000"/>
          <w:lang w:eastAsia="ru-RU"/>
        </w:rPr>
        <w:t xml:space="preserve"> вопросам не отражённым в положении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Иващенко Вера Михайловна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– директор конкурса тел. +7-950-026-66-47 </w:t>
      </w:r>
      <w:hyperlink r:id="rId14" w:history="1">
        <w:r w:rsidRPr="004362D0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info@mostneva.ru</w:t>
        </w:r>
      </w:hyperlink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финансовым вопросам</w:t>
      </w: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Сергеева Елена Ивановна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+7-921-345-65-28 </w:t>
      </w:r>
      <w:hyperlink r:id="rId15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mp@sp.ru</w:t>
        </w:r>
      </w:hyperlink>
      <w:r w:rsidRPr="004362D0">
        <w:rPr>
          <w:rFonts w:ascii="Times New Roman" w:eastAsia="Times New Roman" w:hAnsi="Times New Roman" w:cs="Times New Roman"/>
          <w:color w:val="0000FF"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орг. вопросам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Долгих Геннадий Валентинович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+7-952-218-94-88 </w:t>
      </w:r>
      <w:hyperlink r:id="rId16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akvatoriatalantov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@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mail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.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ru</w:t>
        </w:r>
      </w:hyperlink>
    </w:p>
    <w:p w:rsidR="00BC55B1" w:rsidRPr="004362D0" w:rsidRDefault="00BC55B1" w:rsidP="005F6477">
      <w:pPr>
        <w:spacing w:line="288" w:lineRule="auto"/>
        <w:ind w:left="426"/>
        <w:rPr>
          <w:rFonts w:ascii="Times New Roman" w:eastAsia="Avenir" w:hAnsi="Times New Roman" w:cs="Times New Roman"/>
          <w:color w:val="0000FF"/>
          <w:highlight w:val="white"/>
          <w:u w:val="single"/>
        </w:rPr>
      </w:pPr>
    </w:p>
    <w:sectPr w:rsidR="00BC55B1" w:rsidRPr="004362D0" w:rsidSect="00AF483E">
      <w:headerReference w:type="default" r:id="rId17"/>
      <w:footerReference w:type="even" r:id="rId18"/>
      <w:footerReference w:type="default" r:id="rId19"/>
      <w:pgSz w:w="11900" w:h="16840"/>
      <w:pgMar w:top="2269" w:right="560" w:bottom="567" w:left="851" w:header="709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DF" w:rsidRDefault="002B0BDF" w:rsidP="00546C5D">
      <w:r>
        <w:separator/>
      </w:r>
    </w:p>
  </w:endnote>
  <w:endnote w:type="continuationSeparator" w:id="0">
    <w:p w:rsidR="002B0BDF" w:rsidRDefault="002B0BDF" w:rsidP="005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T Walsheim Pro">
    <w:altName w:val="Corbel"/>
    <w:panose1 w:val="00000000000000000000"/>
    <w:charset w:val="00"/>
    <w:family w:val="modern"/>
    <w:notTrueType/>
    <w:pitch w:val="variable"/>
    <w:sig w:usb0="A00002AF" w:usb1="5000206B" w:usb2="00000000" w:usb3="00000000" w:csb0="00000097" w:csb1="00000000"/>
  </w:font>
  <w:font w:name="GT Walsheim Pro Medium">
    <w:altName w:val="Rockwell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Default="00175E58" w:rsidP="00175E58">
    <w:pPr>
      <w:pStyle w:val="a5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E58" w:rsidRDefault="00175E58" w:rsidP="00546C5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Pr="00546C5D" w:rsidRDefault="00175E58" w:rsidP="00546C5D">
    <w:pPr>
      <w:pStyle w:val="a5"/>
      <w:framePr w:w="667" w:wrap="none" w:vAnchor="text" w:hAnchor="margin" w:y="-61"/>
      <w:rPr>
        <w:rStyle w:val="a7"/>
        <w:szCs w:val="22"/>
      </w:rPr>
    </w:pPr>
    <w:r w:rsidRPr="00546C5D">
      <w:rPr>
        <w:rStyle w:val="a7"/>
        <w:szCs w:val="22"/>
      </w:rPr>
      <w:fldChar w:fldCharType="begin"/>
    </w:r>
    <w:r w:rsidRPr="00546C5D">
      <w:rPr>
        <w:rStyle w:val="a7"/>
        <w:szCs w:val="22"/>
      </w:rPr>
      <w:instrText xml:space="preserve">PAGE  </w:instrText>
    </w:r>
    <w:r w:rsidRPr="00546C5D">
      <w:rPr>
        <w:rStyle w:val="a7"/>
        <w:szCs w:val="22"/>
      </w:rPr>
      <w:fldChar w:fldCharType="separate"/>
    </w:r>
    <w:r w:rsidR="009379E0">
      <w:rPr>
        <w:rStyle w:val="a7"/>
        <w:noProof/>
        <w:szCs w:val="22"/>
      </w:rPr>
      <w:t>1</w:t>
    </w:r>
    <w:r w:rsidRPr="00546C5D">
      <w:rPr>
        <w:rStyle w:val="a7"/>
        <w:szCs w:val="22"/>
      </w:rPr>
      <w:fldChar w:fldCharType="end"/>
    </w:r>
  </w:p>
  <w:p w:rsidR="00175E58" w:rsidRDefault="00175E58" w:rsidP="00546C5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DF" w:rsidRDefault="002B0BDF" w:rsidP="00546C5D">
      <w:r>
        <w:separator/>
      </w:r>
    </w:p>
  </w:footnote>
  <w:footnote w:type="continuationSeparator" w:id="0">
    <w:p w:rsidR="002B0BDF" w:rsidRDefault="002B0BDF" w:rsidP="0054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Default="00175E58" w:rsidP="00546C5D">
    <w:pPr>
      <w:pStyle w:val="a3"/>
      <w:tabs>
        <w:tab w:val="clear" w:pos="4513"/>
        <w:tab w:val="clear" w:pos="9026"/>
        <w:tab w:val="left" w:pos="1709"/>
      </w:tabs>
    </w:pPr>
    <w:r>
      <w:tab/>
    </w: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37826AF7" wp14:editId="214E481E">
          <wp:simplePos x="0" y="0"/>
          <wp:positionH relativeFrom="page">
            <wp:posOffset>213995</wp:posOffset>
          </wp:positionH>
          <wp:positionV relativeFrom="page">
            <wp:posOffset>0</wp:posOffset>
          </wp:positionV>
          <wp:extent cx="7534275" cy="106629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mos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j0115835"/>
      </v:shape>
    </w:pict>
  </w:numPicBullet>
  <w:abstractNum w:abstractNumId="0">
    <w:nsid w:val="00000001"/>
    <w:multiLevelType w:val="hybridMultilevel"/>
    <w:tmpl w:val="894EE873"/>
    <w:lvl w:ilvl="0" w:tplc="BBA09650">
      <w:numFmt w:val="decimal"/>
      <w:lvlText w:val=""/>
      <w:lvlJc w:val="left"/>
    </w:lvl>
    <w:lvl w:ilvl="1" w:tplc="F98CFD40">
      <w:numFmt w:val="decimal"/>
      <w:lvlText w:val=""/>
      <w:lvlJc w:val="left"/>
    </w:lvl>
    <w:lvl w:ilvl="2" w:tplc="23DE7340">
      <w:numFmt w:val="decimal"/>
      <w:lvlText w:val=""/>
      <w:lvlJc w:val="left"/>
    </w:lvl>
    <w:lvl w:ilvl="3" w:tplc="D86A0A5A">
      <w:numFmt w:val="decimal"/>
      <w:lvlText w:val=""/>
      <w:lvlJc w:val="left"/>
    </w:lvl>
    <w:lvl w:ilvl="4" w:tplc="982665F2">
      <w:numFmt w:val="decimal"/>
      <w:lvlText w:val=""/>
      <w:lvlJc w:val="left"/>
    </w:lvl>
    <w:lvl w:ilvl="5" w:tplc="6324D94E">
      <w:numFmt w:val="decimal"/>
      <w:lvlText w:val=""/>
      <w:lvlJc w:val="left"/>
    </w:lvl>
    <w:lvl w:ilvl="6" w:tplc="3ECEED1E">
      <w:numFmt w:val="decimal"/>
      <w:lvlText w:val=""/>
      <w:lvlJc w:val="left"/>
    </w:lvl>
    <w:lvl w:ilvl="7" w:tplc="26781CB0">
      <w:numFmt w:val="decimal"/>
      <w:lvlText w:val=""/>
      <w:lvlJc w:val="left"/>
    </w:lvl>
    <w:lvl w:ilvl="8" w:tplc="0840F7B0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D6E47602">
      <w:numFmt w:val="decimal"/>
      <w:lvlText w:val=""/>
      <w:lvlJc w:val="left"/>
    </w:lvl>
    <w:lvl w:ilvl="1" w:tplc="B0869132">
      <w:numFmt w:val="decimal"/>
      <w:lvlText w:val=""/>
      <w:lvlJc w:val="left"/>
    </w:lvl>
    <w:lvl w:ilvl="2" w:tplc="D774073E">
      <w:numFmt w:val="decimal"/>
      <w:lvlText w:val=""/>
      <w:lvlJc w:val="left"/>
    </w:lvl>
    <w:lvl w:ilvl="3" w:tplc="27B6B6F0">
      <w:numFmt w:val="decimal"/>
      <w:lvlText w:val=""/>
      <w:lvlJc w:val="left"/>
    </w:lvl>
    <w:lvl w:ilvl="4" w:tplc="AF7A73BA">
      <w:numFmt w:val="decimal"/>
      <w:lvlText w:val=""/>
      <w:lvlJc w:val="left"/>
    </w:lvl>
    <w:lvl w:ilvl="5" w:tplc="286C408C">
      <w:numFmt w:val="decimal"/>
      <w:lvlText w:val=""/>
      <w:lvlJc w:val="left"/>
    </w:lvl>
    <w:lvl w:ilvl="6" w:tplc="BCEE9C02">
      <w:numFmt w:val="decimal"/>
      <w:lvlText w:val=""/>
      <w:lvlJc w:val="left"/>
    </w:lvl>
    <w:lvl w:ilvl="7" w:tplc="6A76A61E">
      <w:numFmt w:val="decimal"/>
      <w:lvlText w:val=""/>
      <w:lvlJc w:val="left"/>
    </w:lvl>
    <w:lvl w:ilvl="8" w:tplc="36665F3E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86FA8D40">
      <w:numFmt w:val="decimal"/>
      <w:lvlText w:val=""/>
      <w:lvlJc w:val="left"/>
    </w:lvl>
    <w:lvl w:ilvl="1" w:tplc="63FAC236">
      <w:numFmt w:val="decimal"/>
      <w:lvlText w:val=""/>
      <w:lvlJc w:val="left"/>
    </w:lvl>
    <w:lvl w:ilvl="2" w:tplc="12CA3E46">
      <w:numFmt w:val="decimal"/>
      <w:lvlText w:val=""/>
      <w:lvlJc w:val="left"/>
    </w:lvl>
    <w:lvl w:ilvl="3" w:tplc="5604575C">
      <w:numFmt w:val="decimal"/>
      <w:lvlText w:val=""/>
      <w:lvlJc w:val="left"/>
    </w:lvl>
    <w:lvl w:ilvl="4" w:tplc="DB9EF2AA">
      <w:numFmt w:val="decimal"/>
      <w:lvlText w:val=""/>
      <w:lvlJc w:val="left"/>
    </w:lvl>
    <w:lvl w:ilvl="5" w:tplc="02548B36">
      <w:numFmt w:val="decimal"/>
      <w:lvlText w:val=""/>
      <w:lvlJc w:val="left"/>
    </w:lvl>
    <w:lvl w:ilvl="6" w:tplc="064A88FC">
      <w:numFmt w:val="decimal"/>
      <w:lvlText w:val=""/>
      <w:lvlJc w:val="left"/>
    </w:lvl>
    <w:lvl w:ilvl="7" w:tplc="A37A2A4A">
      <w:numFmt w:val="decimal"/>
      <w:lvlText w:val=""/>
      <w:lvlJc w:val="left"/>
    </w:lvl>
    <w:lvl w:ilvl="8" w:tplc="A8D818A2">
      <w:numFmt w:val="decimal"/>
      <w:lvlText w:val=""/>
      <w:lvlJc w:val="left"/>
    </w:lvl>
  </w:abstractNum>
  <w:abstractNum w:abstractNumId="3">
    <w:nsid w:val="00000004"/>
    <w:multiLevelType w:val="hybridMultilevel"/>
    <w:tmpl w:val="FEE4232A"/>
    <w:lvl w:ilvl="0" w:tplc="089A809E">
      <w:numFmt w:val="decimal"/>
      <w:lvlText w:val=""/>
      <w:lvlJc w:val="left"/>
    </w:lvl>
    <w:lvl w:ilvl="1" w:tplc="AD7053A8">
      <w:numFmt w:val="decimal"/>
      <w:lvlText w:val=""/>
      <w:lvlJc w:val="left"/>
    </w:lvl>
    <w:lvl w:ilvl="2" w:tplc="BA96BEA4">
      <w:numFmt w:val="decimal"/>
      <w:lvlText w:val=""/>
      <w:lvlJc w:val="left"/>
    </w:lvl>
    <w:lvl w:ilvl="3" w:tplc="48741034">
      <w:numFmt w:val="decimal"/>
      <w:lvlText w:val=""/>
      <w:lvlJc w:val="left"/>
    </w:lvl>
    <w:lvl w:ilvl="4" w:tplc="0CA22288">
      <w:numFmt w:val="decimal"/>
      <w:lvlText w:val=""/>
      <w:lvlJc w:val="left"/>
    </w:lvl>
    <w:lvl w:ilvl="5" w:tplc="1E5859E8">
      <w:numFmt w:val="decimal"/>
      <w:lvlText w:val=""/>
      <w:lvlJc w:val="left"/>
    </w:lvl>
    <w:lvl w:ilvl="6" w:tplc="71181E50">
      <w:numFmt w:val="decimal"/>
      <w:lvlText w:val=""/>
      <w:lvlJc w:val="left"/>
    </w:lvl>
    <w:lvl w:ilvl="7" w:tplc="583EB1FC">
      <w:numFmt w:val="decimal"/>
      <w:lvlText w:val=""/>
      <w:lvlJc w:val="left"/>
    </w:lvl>
    <w:lvl w:ilvl="8" w:tplc="810C428A">
      <w:numFmt w:val="decimal"/>
      <w:lvlText w:val=""/>
      <w:lvlJc w:val="left"/>
    </w:lvl>
  </w:abstractNum>
  <w:abstractNum w:abstractNumId="4">
    <w:nsid w:val="00000005"/>
    <w:multiLevelType w:val="hybridMultilevel"/>
    <w:tmpl w:val="894EE877"/>
    <w:lvl w:ilvl="0" w:tplc="0E4022D8">
      <w:numFmt w:val="decimal"/>
      <w:lvlText w:val=""/>
      <w:lvlJc w:val="left"/>
    </w:lvl>
    <w:lvl w:ilvl="1" w:tplc="FF4235CA">
      <w:numFmt w:val="decimal"/>
      <w:lvlText w:val=""/>
      <w:lvlJc w:val="left"/>
    </w:lvl>
    <w:lvl w:ilvl="2" w:tplc="D3388E02">
      <w:numFmt w:val="decimal"/>
      <w:lvlText w:val=""/>
      <w:lvlJc w:val="left"/>
    </w:lvl>
    <w:lvl w:ilvl="3" w:tplc="6518A790">
      <w:numFmt w:val="decimal"/>
      <w:lvlText w:val=""/>
      <w:lvlJc w:val="left"/>
    </w:lvl>
    <w:lvl w:ilvl="4" w:tplc="C6285EB8">
      <w:numFmt w:val="decimal"/>
      <w:lvlText w:val=""/>
      <w:lvlJc w:val="left"/>
    </w:lvl>
    <w:lvl w:ilvl="5" w:tplc="567AE4FC">
      <w:numFmt w:val="decimal"/>
      <w:lvlText w:val=""/>
      <w:lvlJc w:val="left"/>
    </w:lvl>
    <w:lvl w:ilvl="6" w:tplc="5888C8BA">
      <w:numFmt w:val="decimal"/>
      <w:lvlText w:val=""/>
      <w:lvlJc w:val="left"/>
    </w:lvl>
    <w:lvl w:ilvl="7" w:tplc="0EC63924">
      <w:numFmt w:val="decimal"/>
      <w:lvlText w:val=""/>
      <w:lvlJc w:val="left"/>
    </w:lvl>
    <w:lvl w:ilvl="8" w:tplc="73E82A08">
      <w:numFmt w:val="decimal"/>
      <w:lvlText w:val=""/>
      <w:lvlJc w:val="left"/>
    </w:lvl>
  </w:abstractNum>
  <w:abstractNum w:abstractNumId="5">
    <w:nsid w:val="00000006"/>
    <w:multiLevelType w:val="hybridMultilevel"/>
    <w:tmpl w:val="E1E2240E"/>
    <w:lvl w:ilvl="0" w:tplc="79D8E45E">
      <w:numFmt w:val="decimal"/>
      <w:lvlText w:val=""/>
      <w:lvlJc w:val="left"/>
    </w:lvl>
    <w:lvl w:ilvl="1" w:tplc="AD02D306">
      <w:numFmt w:val="decimal"/>
      <w:lvlText w:val=""/>
      <w:lvlJc w:val="left"/>
    </w:lvl>
    <w:lvl w:ilvl="2" w:tplc="30884C24">
      <w:numFmt w:val="decimal"/>
      <w:lvlText w:val=""/>
      <w:lvlJc w:val="left"/>
    </w:lvl>
    <w:lvl w:ilvl="3" w:tplc="6728D29E">
      <w:numFmt w:val="decimal"/>
      <w:lvlText w:val=""/>
      <w:lvlJc w:val="left"/>
    </w:lvl>
    <w:lvl w:ilvl="4" w:tplc="B406F2AC">
      <w:numFmt w:val="decimal"/>
      <w:lvlText w:val=""/>
      <w:lvlJc w:val="left"/>
    </w:lvl>
    <w:lvl w:ilvl="5" w:tplc="59C0771C">
      <w:numFmt w:val="decimal"/>
      <w:lvlText w:val=""/>
      <w:lvlJc w:val="left"/>
    </w:lvl>
    <w:lvl w:ilvl="6" w:tplc="EE82AB60">
      <w:numFmt w:val="decimal"/>
      <w:lvlText w:val=""/>
      <w:lvlJc w:val="left"/>
    </w:lvl>
    <w:lvl w:ilvl="7" w:tplc="FF809F98">
      <w:numFmt w:val="decimal"/>
      <w:lvlText w:val=""/>
      <w:lvlJc w:val="left"/>
    </w:lvl>
    <w:lvl w:ilvl="8" w:tplc="09B4A260">
      <w:numFmt w:val="decimal"/>
      <w:lvlText w:val=""/>
      <w:lvlJc w:val="left"/>
    </w:lvl>
  </w:abstractNum>
  <w:abstractNum w:abstractNumId="6">
    <w:nsid w:val="00000007"/>
    <w:multiLevelType w:val="hybridMultilevel"/>
    <w:tmpl w:val="894EE879"/>
    <w:lvl w:ilvl="0" w:tplc="2CF8A854">
      <w:numFmt w:val="decimal"/>
      <w:lvlText w:val=""/>
      <w:lvlJc w:val="left"/>
    </w:lvl>
    <w:lvl w:ilvl="1" w:tplc="4ACE5732">
      <w:numFmt w:val="decimal"/>
      <w:lvlText w:val=""/>
      <w:lvlJc w:val="left"/>
    </w:lvl>
    <w:lvl w:ilvl="2" w:tplc="8FBA592E">
      <w:numFmt w:val="decimal"/>
      <w:lvlText w:val=""/>
      <w:lvlJc w:val="left"/>
    </w:lvl>
    <w:lvl w:ilvl="3" w:tplc="9EF21D10">
      <w:numFmt w:val="decimal"/>
      <w:lvlText w:val=""/>
      <w:lvlJc w:val="left"/>
    </w:lvl>
    <w:lvl w:ilvl="4" w:tplc="76368A32">
      <w:numFmt w:val="decimal"/>
      <w:lvlText w:val=""/>
      <w:lvlJc w:val="left"/>
    </w:lvl>
    <w:lvl w:ilvl="5" w:tplc="387A284A">
      <w:numFmt w:val="decimal"/>
      <w:lvlText w:val=""/>
      <w:lvlJc w:val="left"/>
    </w:lvl>
    <w:lvl w:ilvl="6" w:tplc="FDF2F1D0">
      <w:numFmt w:val="decimal"/>
      <w:lvlText w:val=""/>
      <w:lvlJc w:val="left"/>
    </w:lvl>
    <w:lvl w:ilvl="7" w:tplc="3BEC3CFE">
      <w:numFmt w:val="decimal"/>
      <w:lvlText w:val=""/>
      <w:lvlJc w:val="left"/>
    </w:lvl>
    <w:lvl w:ilvl="8" w:tplc="33EAF83C">
      <w:numFmt w:val="decimal"/>
      <w:lvlText w:val=""/>
      <w:lvlJc w:val="left"/>
    </w:lvl>
  </w:abstractNum>
  <w:abstractNum w:abstractNumId="7">
    <w:nsid w:val="00000008"/>
    <w:multiLevelType w:val="hybridMultilevel"/>
    <w:tmpl w:val="B8C04DE4"/>
    <w:lvl w:ilvl="0" w:tplc="66C2BA46">
      <w:numFmt w:val="decimal"/>
      <w:lvlText w:val=""/>
      <w:lvlJc w:val="left"/>
    </w:lvl>
    <w:lvl w:ilvl="1" w:tplc="A5E6FFFC">
      <w:numFmt w:val="decimal"/>
      <w:lvlText w:val=""/>
      <w:lvlJc w:val="left"/>
    </w:lvl>
    <w:lvl w:ilvl="2" w:tplc="F4921612">
      <w:numFmt w:val="decimal"/>
      <w:lvlText w:val=""/>
      <w:lvlJc w:val="left"/>
    </w:lvl>
    <w:lvl w:ilvl="3" w:tplc="27346976">
      <w:numFmt w:val="decimal"/>
      <w:lvlText w:val=""/>
      <w:lvlJc w:val="left"/>
    </w:lvl>
    <w:lvl w:ilvl="4" w:tplc="385CA912">
      <w:numFmt w:val="decimal"/>
      <w:lvlText w:val=""/>
      <w:lvlJc w:val="left"/>
    </w:lvl>
    <w:lvl w:ilvl="5" w:tplc="C5F02548">
      <w:numFmt w:val="decimal"/>
      <w:lvlText w:val=""/>
      <w:lvlJc w:val="left"/>
    </w:lvl>
    <w:lvl w:ilvl="6" w:tplc="B7D62AB4">
      <w:numFmt w:val="decimal"/>
      <w:lvlText w:val=""/>
      <w:lvlJc w:val="left"/>
    </w:lvl>
    <w:lvl w:ilvl="7" w:tplc="B55C39AE">
      <w:numFmt w:val="decimal"/>
      <w:lvlText w:val=""/>
      <w:lvlJc w:val="left"/>
    </w:lvl>
    <w:lvl w:ilvl="8" w:tplc="57C455E8">
      <w:numFmt w:val="decimal"/>
      <w:lvlText w:val=""/>
      <w:lvlJc w:val="left"/>
    </w:lvl>
  </w:abstractNum>
  <w:abstractNum w:abstractNumId="8">
    <w:nsid w:val="00000009"/>
    <w:multiLevelType w:val="hybridMultilevel"/>
    <w:tmpl w:val="894EE87B"/>
    <w:lvl w:ilvl="0" w:tplc="78E0A6C4">
      <w:numFmt w:val="decimal"/>
      <w:lvlText w:val=""/>
      <w:lvlJc w:val="left"/>
    </w:lvl>
    <w:lvl w:ilvl="1" w:tplc="3A04213A">
      <w:numFmt w:val="decimal"/>
      <w:lvlText w:val=""/>
      <w:lvlJc w:val="left"/>
    </w:lvl>
    <w:lvl w:ilvl="2" w:tplc="FFAAD9AE">
      <w:numFmt w:val="decimal"/>
      <w:lvlText w:val=""/>
      <w:lvlJc w:val="left"/>
    </w:lvl>
    <w:lvl w:ilvl="3" w:tplc="95682AD6">
      <w:numFmt w:val="decimal"/>
      <w:lvlText w:val=""/>
      <w:lvlJc w:val="left"/>
    </w:lvl>
    <w:lvl w:ilvl="4" w:tplc="BB763BD2">
      <w:numFmt w:val="decimal"/>
      <w:lvlText w:val=""/>
      <w:lvlJc w:val="left"/>
    </w:lvl>
    <w:lvl w:ilvl="5" w:tplc="72300EE0">
      <w:numFmt w:val="decimal"/>
      <w:lvlText w:val=""/>
      <w:lvlJc w:val="left"/>
    </w:lvl>
    <w:lvl w:ilvl="6" w:tplc="0FB84AC8">
      <w:numFmt w:val="decimal"/>
      <w:lvlText w:val=""/>
      <w:lvlJc w:val="left"/>
    </w:lvl>
    <w:lvl w:ilvl="7" w:tplc="3948CB34">
      <w:numFmt w:val="decimal"/>
      <w:lvlText w:val=""/>
      <w:lvlJc w:val="left"/>
    </w:lvl>
    <w:lvl w:ilvl="8" w:tplc="20608F30">
      <w:numFmt w:val="decimal"/>
      <w:lvlText w:val=""/>
      <w:lvlJc w:val="left"/>
    </w:lvl>
  </w:abstractNum>
  <w:abstractNum w:abstractNumId="9">
    <w:nsid w:val="0000000A"/>
    <w:multiLevelType w:val="hybridMultilevel"/>
    <w:tmpl w:val="144E62E8"/>
    <w:lvl w:ilvl="0" w:tplc="CFA69F1C">
      <w:numFmt w:val="decimal"/>
      <w:lvlText w:val=""/>
      <w:lvlJc w:val="left"/>
    </w:lvl>
    <w:lvl w:ilvl="1" w:tplc="93AA6AEE">
      <w:numFmt w:val="decimal"/>
      <w:lvlText w:val=""/>
      <w:lvlJc w:val="left"/>
    </w:lvl>
    <w:lvl w:ilvl="2" w:tplc="90602DC4">
      <w:numFmt w:val="decimal"/>
      <w:lvlText w:val=""/>
      <w:lvlJc w:val="left"/>
    </w:lvl>
    <w:lvl w:ilvl="3" w:tplc="FDF07F92">
      <w:numFmt w:val="decimal"/>
      <w:lvlText w:val=""/>
      <w:lvlJc w:val="left"/>
    </w:lvl>
    <w:lvl w:ilvl="4" w:tplc="6C383452">
      <w:numFmt w:val="decimal"/>
      <w:lvlText w:val=""/>
      <w:lvlJc w:val="left"/>
    </w:lvl>
    <w:lvl w:ilvl="5" w:tplc="93886690">
      <w:numFmt w:val="decimal"/>
      <w:lvlText w:val=""/>
      <w:lvlJc w:val="left"/>
    </w:lvl>
    <w:lvl w:ilvl="6" w:tplc="0A7C7346">
      <w:numFmt w:val="decimal"/>
      <w:lvlText w:val=""/>
      <w:lvlJc w:val="left"/>
    </w:lvl>
    <w:lvl w:ilvl="7" w:tplc="B9847760">
      <w:numFmt w:val="decimal"/>
      <w:lvlText w:val=""/>
      <w:lvlJc w:val="left"/>
    </w:lvl>
    <w:lvl w:ilvl="8" w:tplc="287EC6CE">
      <w:numFmt w:val="decimal"/>
      <w:lvlText w:val=""/>
      <w:lvlJc w:val="left"/>
    </w:lvl>
  </w:abstractNum>
  <w:abstractNum w:abstractNumId="10">
    <w:nsid w:val="0000000B"/>
    <w:multiLevelType w:val="hybridMultilevel"/>
    <w:tmpl w:val="894EE87D"/>
    <w:lvl w:ilvl="0" w:tplc="BF06D660">
      <w:numFmt w:val="decimal"/>
      <w:lvlText w:val=""/>
      <w:lvlJc w:val="left"/>
    </w:lvl>
    <w:lvl w:ilvl="1" w:tplc="DDB0307C">
      <w:numFmt w:val="decimal"/>
      <w:lvlText w:val=""/>
      <w:lvlJc w:val="left"/>
    </w:lvl>
    <w:lvl w:ilvl="2" w:tplc="5D307174">
      <w:numFmt w:val="decimal"/>
      <w:lvlText w:val=""/>
      <w:lvlJc w:val="left"/>
    </w:lvl>
    <w:lvl w:ilvl="3" w:tplc="F14205A6">
      <w:numFmt w:val="decimal"/>
      <w:lvlText w:val=""/>
      <w:lvlJc w:val="left"/>
    </w:lvl>
    <w:lvl w:ilvl="4" w:tplc="FE7EC13A">
      <w:numFmt w:val="decimal"/>
      <w:lvlText w:val=""/>
      <w:lvlJc w:val="left"/>
    </w:lvl>
    <w:lvl w:ilvl="5" w:tplc="7BFA8DD2">
      <w:numFmt w:val="decimal"/>
      <w:lvlText w:val=""/>
      <w:lvlJc w:val="left"/>
    </w:lvl>
    <w:lvl w:ilvl="6" w:tplc="3BF0F4CC">
      <w:numFmt w:val="decimal"/>
      <w:lvlText w:val=""/>
      <w:lvlJc w:val="left"/>
    </w:lvl>
    <w:lvl w:ilvl="7" w:tplc="D7A4594C">
      <w:numFmt w:val="decimal"/>
      <w:lvlText w:val=""/>
      <w:lvlJc w:val="left"/>
    </w:lvl>
    <w:lvl w:ilvl="8" w:tplc="416C2E18">
      <w:numFmt w:val="decimal"/>
      <w:lvlText w:val=""/>
      <w:lvlJc w:val="left"/>
    </w:lvl>
  </w:abstractNum>
  <w:abstractNum w:abstractNumId="11">
    <w:nsid w:val="03947192"/>
    <w:multiLevelType w:val="hybridMultilevel"/>
    <w:tmpl w:val="2834D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8263C"/>
    <w:multiLevelType w:val="hybridMultilevel"/>
    <w:tmpl w:val="117AE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D0B84"/>
    <w:multiLevelType w:val="hybridMultilevel"/>
    <w:tmpl w:val="99107C7A"/>
    <w:lvl w:ilvl="0" w:tplc="098CA54E">
      <w:numFmt w:val="decimal"/>
      <w:lvlText w:val=""/>
      <w:lvlJc w:val="left"/>
    </w:lvl>
    <w:lvl w:ilvl="1" w:tplc="20968EC8">
      <w:numFmt w:val="decimal"/>
      <w:lvlText w:val=""/>
      <w:lvlJc w:val="left"/>
    </w:lvl>
    <w:lvl w:ilvl="2" w:tplc="22545D1A">
      <w:numFmt w:val="decimal"/>
      <w:lvlText w:val=""/>
      <w:lvlJc w:val="left"/>
    </w:lvl>
    <w:lvl w:ilvl="3" w:tplc="0290BBBE">
      <w:numFmt w:val="decimal"/>
      <w:lvlText w:val=""/>
      <w:lvlJc w:val="left"/>
    </w:lvl>
    <w:lvl w:ilvl="4" w:tplc="F20EC72E">
      <w:numFmt w:val="decimal"/>
      <w:lvlText w:val=""/>
      <w:lvlJc w:val="left"/>
    </w:lvl>
    <w:lvl w:ilvl="5" w:tplc="A6B0526A">
      <w:numFmt w:val="decimal"/>
      <w:lvlText w:val=""/>
      <w:lvlJc w:val="left"/>
    </w:lvl>
    <w:lvl w:ilvl="6" w:tplc="3FCCFA32">
      <w:numFmt w:val="decimal"/>
      <w:lvlText w:val=""/>
      <w:lvlJc w:val="left"/>
    </w:lvl>
    <w:lvl w:ilvl="7" w:tplc="05EA1C3A">
      <w:numFmt w:val="decimal"/>
      <w:lvlText w:val=""/>
      <w:lvlJc w:val="left"/>
    </w:lvl>
    <w:lvl w:ilvl="8" w:tplc="4B68311C">
      <w:numFmt w:val="decimal"/>
      <w:lvlText w:val=""/>
      <w:lvlJc w:val="left"/>
    </w:lvl>
  </w:abstractNum>
  <w:abstractNum w:abstractNumId="14">
    <w:nsid w:val="128E07C3"/>
    <w:multiLevelType w:val="hybridMultilevel"/>
    <w:tmpl w:val="1B90BAA4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C738A"/>
    <w:multiLevelType w:val="hybridMultilevel"/>
    <w:tmpl w:val="7E82A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F07E0"/>
    <w:multiLevelType w:val="hybridMultilevel"/>
    <w:tmpl w:val="B2BEAE3E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F4C7E"/>
    <w:multiLevelType w:val="multilevel"/>
    <w:tmpl w:val="60145E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1AA28D8"/>
    <w:multiLevelType w:val="multilevel"/>
    <w:tmpl w:val="4D1A74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41D3447"/>
    <w:multiLevelType w:val="hybridMultilevel"/>
    <w:tmpl w:val="CC8E1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7105778"/>
    <w:multiLevelType w:val="hybridMultilevel"/>
    <w:tmpl w:val="4894A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9A6553"/>
    <w:multiLevelType w:val="hybridMultilevel"/>
    <w:tmpl w:val="EA2679B8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D39C1"/>
    <w:multiLevelType w:val="hybridMultilevel"/>
    <w:tmpl w:val="FB30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D22AF"/>
    <w:multiLevelType w:val="hybridMultilevel"/>
    <w:tmpl w:val="A7923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B6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428FE"/>
    <w:multiLevelType w:val="multilevel"/>
    <w:tmpl w:val="BE46177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FCA252E"/>
    <w:multiLevelType w:val="hybridMultilevel"/>
    <w:tmpl w:val="40F8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2048D"/>
    <w:multiLevelType w:val="hybridMultilevel"/>
    <w:tmpl w:val="6D48C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B140A"/>
    <w:multiLevelType w:val="multilevel"/>
    <w:tmpl w:val="FC1438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95E0390"/>
    <w:multiLevelType w:val="hybridMultilevel"/>
    <w:tmpl w:val="940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E54C4"/>
    <w:multiLevelType w:val="hybridMultilevel"/>
    <w:tmpl w:val="52C6E734"/>
    <w:lvl w:ilvl="0" w:tplc="11C8A27E">
      <w:numFmt w:val="bullet"/>
      <w:lvlText w:val="•"/>
      <w:lvlJc w:val="left"/>
      <w:pPr>
        <w:ind w:left="924" w:hanging="564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26857"/>
    <w:multiLevelType w:val="hybridMultilevel"/>
    <w:tmpl w:val="E7148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C37FC"/>
    <w:multiLevelType w:val="hybridMultilevel"/>
    <w:tmpl w:val="029C51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1E064BC"/>
    <w:multiLevelType w:val="hybridMultilevel"/>
    <w:tmpl w:val="9C60B762"/>
    <w:lvl w:ilvl="0" w:tplc="CB8C583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7456AF2"/>
    <w:multiLevelType w:val="multilevel"/>
    <w:tmpl w:val="1C30C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DD09F0"/>
    <w:multiLevelType w:val="hybridMultilevel"/>
    <w:tmpl w:val="D52CAB84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E1956"/>
    <w:multiLevelType w:val="hybridMultilevel"/>
    <w:tmpl w:val="6D12BB7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>
    <w:nsid w:val="4FFC4B6D"/>
    <w:multiLevelType w:val="hybridMultilevel"/>
    <w:tmpl w:val="92622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E1902"/>
    <w:multiLevelType w:val="hybridMultilevel"/>
    <w:tmpl w:val="4B7AD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22102"/>
    <w:multiLevelType w:val="hybridMultilevel"/>
    <w:tmpl w:val="4956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A81B3E"/>
    <w:multiLevelType w:val="multilevel"/>
    <w:tmpl w:val="805E21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35165EA"/>
    <w:multiLevelType w:val="multilevel"/>
    <w:tmpl w:val="2E10A1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9135529"/>
    <w:multiLevelType w:val="hybridMultilevel"/>
    <w:tmpl w:val="B730312A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36F92"/>
    <w:multiLevelType w:val="hybridMultilevel"/>
    <w:tmpl w:val="2B42D868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97BC2"/>
    <w:multiLevelType w:val="hybridMultilevel"/>
    <w:tmpl w:val="CD9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13E0C"/>
    <w:multiLevelType w:val="multilevel"/>
    <w:tmpl w:val="0F7C66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CA473D4"/>
    <w:multiLevelType w:val="hybridMultilevel"/>
    <w:tmpl w:val="95960B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134A37"/>
    <w:multiLevelType w:val="hybridMultilevel"/>
    <w:tmpl w:val="319A460E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45"/>
  </w:num>
  <w:num w:numId="14">
    <w:abstractNumId w:val="19"/>
  </w:num>
  <w:num w:numId="15">
    <w:abstractNumId w:val="22"/>
  </w:num>
  <w:num w:numId="16">
    <w:abstractNumId w:val="32"/>
  </w:num>
  <w:num w:numId="17">
    <w:abstractNumId w:val="20"/>
  </w:num>
  <w:num w:numId="18">
    <w:abstractNumId w:val="23"/>
  </w:num>
  <w:num w:numId="19">
    <w:abstractNumId w:val="43"/>
  </w:num>
  <w:num w:numId="20">
    <w:abstractNumId w:val="38"/>
  </w:num>
  <w:num w:numId="21">
    <w:abstractNumId w:val="31"/>
  </w:num>
  <w:num w:numId="22">
    <w:abstractNumId w:val="25"/>
  </w:num>
  <w:num w:numId="23">
    <w:abstractNumId w:val="29"/>
  </w:num>
  <w:num w:numId="24">
    <w:abstractNumId w:val="21"/>
  </w:num>
  <w:num w:numId="25">
    <w:abstractNumId w:val="46"/>
  </w:num>
  <w:num w:numId="26">
    <w:abstractNumId w:val="14"/>
  </w:num>
  <w:num w:numId="27">
    <w:abstractNumId w:val="41"/>
  </w:num>
  <w:num w:numId="28">
    <w:abstractNumId w:val="42"/>
  </w:num>
  <w:num w:numId="29">
    <w:abstractNumId w:val="34"/>
  </w:num>
  <w:num w:numId="30">
    <w:abstractNumId w:val="16"/>
  </w:num>
  <w:num w:numId="31">
    <w:abstractNumId w:val="26"/>
  </w:num>
  <w:num w:numId="32">
    <w:abstractNumId w:val="15"/>
  </w:num>
  <w:num w:numId="33">
    <w:abstractNumId w:val="11"/>
  </w:num>
  <w:num w:numId="34">
    <w:abstractNumId w:val="36"/>
  </w:num>
  <w:num w:numId="35">
    <w:abstractNumId w:val="30"/>
  </w:num>
  <w:num w:numId="36">
    <w:abstractNumId w:val="37"/>
  </w:num>
  <w:num w:numId="37">
    <w:abstractNumId w:val="12"/>
  </w:num>
  <w:num w:numId="38">
    <w:abstractNumId w:val="39"/>
  </w:num>
  <w:num w:numId="39">
    <w:abstractNumId w:val="18"/>
  </w:num>
  <w:num w:numId="40">
    <w:abstractNumId w:val="24"/>
  </w:num>
  <w:num w:numId="41">
    <w:abstractNumId w:val="33"/>
  </w:num>
  <w:num w:numId="42">
    <w:abstractNumId w:val="27"/>
  </w:num>
  <w:num w:numId="43">
    <w:abstractNumId w:val="44"/>
  </w:num>
  <w:num w:numId="44">
    <w:abstractNumId w:val="17"/>
  </w:num>
  <w:num w:numId="45">
    <w:abstractNumId w:val="40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D"/>
    <w:rsid w:val="000007F6"/>
    <w:rsid w:val="00031111"/>
    <w:rsid w:val="00032545"/>
    <w:rsid w:val="000333E6"/>
    <w:rsid w:val="00033810"/>
    <w:rsid w:val="00071C90"/>
    <w:rsid w:val="00085179"/>
    <w:rsid w:val="00096BCB"/>
    <w:rsid w:val="000C4E31"/>
    <w:rsid w:val="000E663B"/>
    <w:rsid w:val="00101282"/>
    <w:rsid w:val="001309FE"/>
    <w:rsid w:val="00130DE1"/>
    <w:rsid w:val="00133A70"/>
    <w:rsid w:val="00142C19"/>
    <w:rsid w:val="00175E58"/>
    <w:rsid w:val="00191712"/>
    <w:rsid w:val="001A37A6"/>
    <w:rsid w:val="001D3641"/>
    <w:rsid w:val="001D3D30"/>
    <w:rsid w:val="001F218B"/>
    <w:rsid w:val="001F381A"/>
    <w:rsid w:val="002174C7"/>
    <w:rsid w:val="00222C38"/>
    <w:rsid w:val="0022557F"/>
    <w:rsid w:val="00240882"/>
    <w:rsid w:val="00247223"/>
    <w:rsid w:val="00262F8F"/>
    <w:rsid w:val="002B0BDF"/>
    <w:rsid w:val="002B6DB4"/>
    <w:rsid w:val="002E2353"/>
    <w:rsid w:val="002E42F5"/>
    <w:rsid w:val="002F2455"/>
    <w:rsid w:val="002F50F8"/>
    <w:rsid w:val="003017D6"/>
    <w:rsid w:val="00305221"/>
    <w:rsid w:val="003069D6"/>
    <w:rsid w:val="003143E4"/>
    <w:rsid w:val="00314631"/>
    <w:rsid w:val="00321C8A"/>
    <w:rsid w:val="00354E83"/>
    <w:rsid w:val="00356A23"/>
    <w:rsid w:val="00361F7A"/>
    <w:rsid w:val="003822B1"/>
    <w:rsid w:val="00394800"/>
    <w:rsid w:val="0039702C"/>
    <w:rsid w:val="003A760B"/>
    <w:rsid w:val="00415EDF"/>
    <w:rsid w:val="004362D0"/>
    <w:rsid w:val="004534D7"/>
    <w:rsid w:val="00473C02"/>
    <w:rsid w:val="0053387B"/>
    <w:rsid w:val="00543813"/>
    <w:rsid w:val="00546C5D"/>
    <w:rsid w:val="005746CC"/>
    <w:rsid w:val="005A55FC"/>
    <w:rsid w:val="005C4AEE"/>
    <w:rsid w:val="005E2854"/>
    <w:rsid w:val="005E640C"/>
    <w:rsid w:val="005F6477"/>
    <w:rsid w:val="00605F25"/>
    <w:rsid w:val="006363A0"/>
    <w:rsid w:val="0064661C"/>
    <w:rsid w:val="00647AE3"/>
    <w:rsid w:val="006975C5"/>
    <w:rsid w:val="006B1A14"/>
    <w:rsid w:val="006C2D38"/>
    <w:rsid w:val="006D6575"/>
    <w:rsid w:val="00700271"/>
    <w:rsid w:val="0071464C"/>
    <w:rsid w:val="00741414"/>
    <w:rsid w:val="00767A73"/>
    <w:rsid w:val="00777027"/>
    <w:rsid w:val="00795466"/>
    <w:rsid w:val="007A329C"/>
    <w:rsid w:val="007F3F9E"/>
    <w:rsid w:val="0082017C"/>
    <w:rsid w:val="008219BC"/>
    <w:rsid w:val="008A1511"/>
    <w:rsid w:val="008A74F8"/>
    <w:rsid w:val="008C3608"/>
    <w:rsid w:val="008E5923"/>
    <w:rsid w:val="008F4902"/>
    <w:rsid w:val="008F67D6"/>
    <w:rsid w:val="0091588A"/>
    <w:rsid w:val="00922B8D"/>
    <w:rsid w:val="009379E0"/>
    <w:rsid w:val="009760B5"/>
    <w:rsid w:val="0099040D"/>
    <w:rsid w:val="009B781B"/>
    <w:rsid w:val="009D4264"/>
    <w:rsid w:val="009D50CE"/>
    <w:rsid w:val="009F0897"/>
    <w:rsid w:val="00A00554"/>
    <w:rsid w:val="00A07330"/>
    <w:rsid w:val="00A25C97"/>
    <w:rsid w:val="00A269D7"/>
    <w:rsid w:val="00A91092"/>
    <w:rsid w:val="00AA1AB6"/>
    <w:rsid w:val="00AC2E86"/>
    <w:rsid w:val="00AC5DBA"/>
    <w:rsid w:val="00AF1F3C"/>
    <w:rsid w:val="00AF483E"/>
    <w:rsid w:val="00B05A1E"/>
    <w:rsid w:val="00B21C14"/>
    <w:rsid w:val="00B4030A"/>
    <w:rsid w:val="00B73AE9"/>
    <w:rsid w:val="00B844F7"/>
    <w:rsid w:val="00B9121E"/>
    <w:rsid w:val="00BB6DA0"/>
    <w:rsid w:val="00BC55B1"/>
    <w:rsid w:val="00BF5390"/>
    <w:rsid w:val="00C01036"/>
    <w:rsid w:val="00C30D5E"/>
    <w:rsid w:val="00C51F5B"/>
    <w:rsid w:val="00C81650"/>
    <w:rsid w:val="00CD11B0"/>
    <w:rsid w:val="00CD3A85"/>
    <w:rsid w:val="00CD6C29"/>
    <w:rsid w:val="00CE24A2"/>
    <w:rsid w:val="00CF7FA1"/>
    <w:rsid w:val="00D21DEC"/>
    <w:rsid w:val="00D30AAB"/>
    <w:rsid w:val="00D3637D"/>
    <w:rsid w:val="00D754B7"/>
    <w:rsid w:val="00D95F14"/>
    <w:rsid w:val="00DB749E"/>
    <w:rsid w:val="00E033CD"/>
    <w:rsid w:val="00E159D8"/>
    <w:rsid w:val="00E15EB1"/>
    <w:rsid w:val="00E16C3B"/>
    <w:rsid w:val="00E249FF"/>
    <w:rsid w:val="00E302EF"/>
    <w:rsid w:val="00E32E92"/>
    <w:rsid w:val="00E373A0"/>
    <w:rsid w:val="00E42771"/>
    <w:rsid w:val="00E4645E"/>
    <w:rsid w:val="00E47139"/>
    <w:rsid w:val="00E63BFB"/>
    <w:rsid w:val="00E82447"/>
    <w:rsid w:val="00E912E8"/>
    <w:rsid w:val="00EB1E12"/>
    <w:rsid w:val="00EB797F"/>
    <w:rsid w:val="00EB7EE2"/>
    <w:rsid w:val="00EC7FF1"/>
    <w:rsid w:val="00ED235B"/>
    <w:rsid w:val="00ED7BCE"/>
    <w:rsid w:val="00EE59EC"/>
    <w:rsid w:val="00F24FB9"/>
    <w:rsid w:val="00F26831"/>
    <w:rsid w:val="00F46C97"/>
    <w:rsid w:val="00F75EEF"/>
    <w:rsid w:val="00F826DE"/>
    <w:rsid w:val="00FB33F2"/>
    <w:rsid w:val="00FB581B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1"/>
    <w:rPr>
      <w:rFonts w:ascii="GT Walsheim Pro" w:hAnsi="GT Walsheim Pro"/>
    </w:rPr>
  </w:style>
  <w:style w:type="paragraph" w:styleId="1">
    <w:name w:val="heading 1"/>
    <w:basedOn w:val="a"/>
    <w:next w:val="a"/>
    <w:link w:val="10"/>
    <w:uiPriority w:val="9"/>
    <w:qFormat/>
    <w:rsid w:val="00546C5D"/>
    <w:pPr>
      <w:keepNext/>
      <w:keepLines/>
      <w:spacing w:before="240" w:after="120"/>
      <w:outlineLvl w:val="0"/>
    </w:pPr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5D"/>
  </w:style>
  <w:style w:type="paragraph" w:styleId="a5">
    <w:name w:val="footer"/>
    <w:basedOn w:val="a"/>
    <w:link w:val="a6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5D"/>
  </w:style>
  <w:style w:type="character" w:styleId="a7">
    <w:name w:val="page number"/>
    <w:basedOn w:val="a0"/>
    <w:uiPriority w:val="99"/>
    <w:semiHidden/>
    <w:unhideWhenUsed/>
    <w:rsid w:val="00546C5D"/>
  </w:style>
  <w:style w:type="paragraph" w:styleId="HTML">
    <w:name w:val="HTML Preformatted"/>
    <w:basedOn w:val="a"/>
    <w:link w:val="HTML0"/>
    <w:uiPriority w:val="99"/>
    <w:semiHidden/>
    <w:unhideWhenUsed/>
    <w:rsid w:val="0054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C5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6C5D"/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numbering" w:customStyle="1" w:styleId="11">
    <w:name w:val="Импортированный стиль 1"/>
    <w:rsid w:val="003017D6"/>
  </w:style>
  <w:style w:type="numbering" w:customStyle="1" w:styleId="21">
    <w:name w:val="Импортированный стиль 2"/>
    <w:rsid w:val="003017D6"/>
  </w:style>
  <w:style w:type="numbering" w:customStyle="1" w:styleId="31">
    <w:name w:val="Импортированный стиль 3"/>
    <w:rsid w:val="003017D6"/>
  </w:style>
  <w:style w:type="numbering" w:customStyle="1" w:styleId="4">
    <w:name w:val="Импортированный стиль 4"/>
    <w:rsid w:val="003017D6"/>
  </w:style>
  <w:style w:type="numbering" w:customStyle="1" w:styleId="5">
    <w:name w:val="Импортированный стиль 5"/>
    <w:rsid w:val="003017D6"/>
  </w:style>
  <w:style w:type="numbering" w:customStyle="1" w:styleId="6">
    <w:name w:val="Импортированный стиль 6"/>
    <w:autoRedefine/>
    <w:rsid w:val="003017D6"/>
  </w:style>
  <w:style w:type="paragraph" w:styleId="a8">
    <w:name w:val="List Paragraph"/>
    <w:basedOn w:val="a"/>
    <w:uiPriority w:val="34"/>
    <w:qFormat/>
    <w:rsid w:val="00130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9F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777027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4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1511"/>
    <w:rPr>
      <w:rFonts w:ascii="GT Walsheim Pro" w:hAnsi="GT Walsheim Pro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Book Title"/>
    <w:basedOn w:val="a0"/>
    <w:uiPriority w:val="33"/>
    <w:qFormat/>
    <w:rsid w:val="008A1511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A1511"/>
    <w:rPr>
      <w:i/>
      <w:iCs/>
      <w:color w:val="808080" w:themeColor="text1" w:themeTint="7F"/>
    </w:rPr>
  </w:style>
  <w:style w:type="character" w:styleId="af0">
    <w:name w:val="Intense Reference"/>
    <w:basedOn w:val="a0"/>
    <w:uiPriority w:val="32"/>
    <w:qFormat/>
    <w:rsid w:val="008A1511"/>
    <w:rPr>
      <w:b/>
      <w:bCs/>
      <w:smallCaps/>
      <w:color w:val="ED7D31" w:themeColor="accent2"/>
      <w:spacing w:val="5"/>
      <w:u w:val="single"/>
    </w:rPr>
  </w:style>
  <w:style w:type="character" w:styleId="af1">
    <w:name w:val="Strong"/>
    <w:basedOn w:val="a0"/>
    <w:uiPriority w:val="22"/>
    <w:qFormat/>
    <w:rsid w:val="008A1511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8A15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A15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uiPriority w:val="20"/>
    <w:qFormat/>
    <w:rsid w:val="008A1511"/>
    <w:rPr>
      <w:i/>
      <w:iCs/>
    </w:rPr>
  </w:style>
  <w:style w:type="table" w:customStyle="1" w:styleId="12">
    <w:name w:val="Сетка таблицы1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1"/>
    <w:rPr>
      <w:rFonts w:ascii="GT Walsheim Pro" w:hAnsi="GT Walsheim Pro"/>
    </w:rPr>
  </w:style>
  <w:style w:type="paragraph" w:styleId="1">
    <w:name w:val="heading 1"/>
    <w:basedOn w:val="a"/>
    <w:next w:val="a"/>
    <w:link w:val="10"/>
    <w:uiPriority w:val="9"/>
    <w:qFormat/>
    <w:rsid w:val="00546C5D"/>
    <w:pPr>
      <w:keepNext/>
      <w:keepLines/>
      <w:spacing w:before="240" w:after="120"/>
      <w:outlineLvl w:val="0"/>
    </w:pPr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5D"/>
  </w:style>
  <w:style w:type="paragraph" w:styleId="a5">
    <w:name w:val="footer"/>
    <w:basedOn w:val="a"/>
    <w:link w:val="a6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5D"/>
  </w:style>
  <w:style w:type="character" w:styleId="a7">
    <w:name w:val="page number"/>
    <w:basedOn w:val="a0"/>
    <w:uiPriority w:val="99"/>
    <w:semiHidden/>
    <w:unhideWhenUsed/>
    <w:rsid w:val="00546C5D"/>
  </w:style>
  <w:style w:type="paragraph" w:styleId="HTML">
    <w:name w:val="HTML Preformatted"/>
    <w:basedOn w:val="a"/>
    <w:link w:val="HTML0"/>
    <w:uiPriority w:val="99"/>
    <w:semiHidden/>
    <w:unhideWhenUsed/>
    <w:rsid w:val="0054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C5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6C5D"/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numbering" w:customStyle="1" w:styleId="11">
    <w:name w:val="Импортированный стиль 1"/>
    <w:rsid w:val="003017D6"/>
  </w:style>
  <w:style w:type="numbering" w:customStyle="1" w:styleId="21">
    <w:name w:val="Импортированный стиль 2"/>
    <w:rsid w:val="003017D6"/>
  </w:style>
  <w:style w:type="numbering" w:customStyle="1" w:styleId="31">
    <w:name w:val="Импортированный стиль 3"/>
    <w:rsid w:val="003017D6"/>
  </w:style>
  <w:style w:type="numbering" w:customStyle="1" w:styleId="4">
    <w:name w:val="Импортированный стиль 4"/>
    <w:rsid w:val="003017D6"/>
  </w:style>
  <w:style w:type="numbering" w:customStyle="1" w:styleId="5">
    <w:name w:val="Импортированный стиль 5"/>
    <w:rsid w:val="003017D6"/>
  </w:style>
  <w:style w:type="numbering" w:customStyle="1" w:styleId="6">
    <w:name w:val="Импортированный стиль 6"/>
    <w:autoRedefine/>
    <w:rsid w:val="003017D6"/>
  </w:style>
  <w:style w:type="paragraph" w:styleId="a8">
    <w:name w:val="List Paragraph"/>
    <w:basedOn w:val="a"/>
    <w:uiPriority w:val="34"/>
    <w:qFormat/>
    <w:rsid w:val="00130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9F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777027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4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1511"/>
    <w:rPr>
      <w:rFonts w:ascii="GT Walsheim Pro" w:hAnsi="GT Walsheim Pro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Book Title"/>
    <w:basedOn w:val="a0"/>
    <w:uiPriority w:val="33"/>
    <w:qFormat/>
    <w:rsid w:val="008A1511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A1511"/>
    <w:rPr>
      <w:i/>
      <w:iCs/>
      <w:color w:val="808080" w:themeColor="text1" w:themeTint="7F"/>
    </w:rPr>
  </w:style>
  <w:style w:type="character" w:styleId="af0">
    <w:name w:val="Intense Reference"/>
    <w:basedOn w:val="a0"/>
    <w:uiPriority w:val="32"/>
    <w:qFormat/>
    <w:rsid w:val="008A1511"/>
    <w:rPr>
      <w:b/>
      <w:bCs/>
      <w:smallCaps/>
      <w:color w:val="ED7D31" w:themeColor="accent2"/>
      <w:spacing w:val="5"/>
      <w:u w:val="single"/>
    </w:rPr>
  </w:style>
  <w:style w:type="character" w:styleId="af1">
    <w:name w:val="Strong"/>
    <w:basedOn w:val="a0"/>
    <w:uiPriority w:val="22"/>
    <w:qFormat/>
    <w:rsid w:val="008A1511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8A15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A15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uiPriority w:val="20"/>
    <w:qFormat/>
    <w:rsid w:val="008A1511"/>
    <w:rPr>
      <w:i/>
      <w:iCs/>
    </w:rPr>
  </w:style>
  <w:style w:type="table" w:customStyle="1" w:styleId="12">
    <w:name w:val="Сетка таблицы1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atoriatalantov@mail.ru" TargetMode="External"/><Relationship Id="rId13" Type="http://schemas.openxmlformats.org/officeDocument/2006/relationships/hyperlink" Target="mailto:akvatoriatalantov@mail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kvatoriatalantov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kvatoriatalantov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@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@sp.ru" TargetMode="External"/><Relationship Id="rId10" Type="http://schemas.openxmlformats.org/officeDocument/2006/relationships/hyperlink" Target="mailto:info@mostneva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kvatoriatalantov@mail.ru" TargetMode="External"/><Relationship Id="rId14" Type="http://schemas.openxmlformats.org/officeDocument/2006/relationships/hyperlink" Target="mailto:info@mostne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2018-03-10T19:23:00Z</cp:lastPrinted>
  <dcterms:created xsi:type="dcterms:W3CDTF">2022-10-05T21:32:00Z</dcterms:created>
  <dcterms:modified xsi:type="dcterms:W3CDTF">2022-11-09T11:21:00Z</dcterms:modified>
</cp:coreProperties>
</file>