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8A66C4" w14:textId="77777777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76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Style w:val="StGen0"/>
        <w:tblW w:w="11307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11307"/>
      </w:tblGrid>
      <w:tr w:rsidR="00EA42ED" w14:paraId="3D741331" w14:textId="77777777" w:rsidTr="00EA42ED">
        <w:trPr>
          <w:cantSplit/>
          <w:trHeight w:val="697"/>
        </w:trPr>
        <w:tc>
          <w:tcPr>
            <w:tcW w:w="11307" w:type="dxa"/>
          </w:tcPr>
          <w:p w14:paraId="57647E1A" w14:textId="77777777" w:rsidR="00EA42ED" w:rsidRDefault="00EA42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</w:pPr>
            <w:bookmarkStart w:id="0" w:name="bookmark=id.gjdgxs"/>
            <w:bookmarkEnd w:id="0"/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РЕГУЛЯРНЫЙ СБОРНЫЙ ТУР МАЙ-АВГУСТ 2023</w:t>
            </w:r>
          </w:p>
          <w:p w14:paraId="45468549" w14:textId="77777777" w:rsidR="00EA42ED" w:rsidRDefault="00EA42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1" w:hanging="3"/>
              <w:jc w:val="center"/>
              <w:rPr>
                <w:rFonts w:ascii="Calibri" w:eastAsia="Calibri" w:hAnsi="Calibri" w:cs="Calibri"/>
                <w:b/>
                <w:color w:val="000000"/>
                <w:sz w:val="30"/>
                <w:szCs w:val="30"/>
              </w:rPr>
            </w:pPr>
            <w:r>
              <w:rPr>
                <w:rFonts w:ascii="Calibri" w:eastAsia="Calibri" w:hAnsi="Calibri" w:cs="Calibri"/>
                <w:b/>
                <w:color w:val="023CA6"/>
                <w:sz w:val="28"/>
                <w:szCs w:val="28"/>
              </w:rPr>
              <w:t>«НЕВСКАЯ КОЛЛЕКЦИЯ»</w:t>
            </w:r>
          </w:p>
        </w:tc>
      </w:tr>
      <w:tr w:rsidR="00EA42ED" w14:paraId="5293C152" w14:textId="77777777" w:rsidTr="00EA42ED">
        <w:trPr>
          <w:cantSplit/>
          <w:trHeight w:val="1848"/>
        </w:trPr>
        <w:tc>
          <w:tcPr>
            <w:tcW w:w="11307" w:type="dxa"/>
          </w:tcPr>
          <w:p w14:paraId="0FD9DE07" w14:textId="77777777" w:rsidR="00EA42ED" w:rsidRDefault="00EA42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  <w:t>3 дня / 2 ночи (среда-пятница)</w:t>
            </w:r>
          </w:p>
          <w:p w14:paraId="34277E4C" w14:textId="77777777" w:rsidR="00EA42ED" w:rsidRDefault="00EA42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4F81BD"/>
                <w:sz w:val="16"/>
                <w:szCs w:val="16"/>
              </w:rPr>
            </w:pPr>
          </w:p>
          <w:p w14:paraId="6A24F596" w14:textId="77777777" w:rsidR="00EA42ED" w:rsidRDefault="00EA42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Май: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31.05-02.06;</w:t>
            </w:r>
          </w:p>
          <w:p w14:paraId="26EE5C60" w14:textId="77777777" w:rsidR="00EA42ED" w:rsidRDefault="00EA42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>Июнь:</w:t>
            </w:r>
            <w:r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07.06-09.06, 14.06-16.06, 21.06-23.06, 28.06-30.06;</w:t>
            </w:r>
          </w:p>
          <w:p w14:paraId="215AA365" w14:textId="77777777" w:rsidR="00EA42ED" w:rsidRDefault="00EA42ED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Июль: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05.07-07.07, 12.07-14.07, 19.07-21.07, 26.07-28.07;</w:t>
            </w:r>
          </w:p>
          <w:p w14:paraId="2D3B2F56" w14:textId="77777777" w:rsidR="00EA42ED" w:rsidRDefault="00EA42ED" w:rsidP="007C782F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4F81BD" w:themeColor="accent1"/>
                <w:sz w:val="16"/>
                <w:szCs w:val="16"/>
              </w:rPr>
              <w:t xml:space="preserve">Август: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02.08-04.08, 09.08-11.08, 16.08-18.08, 23.08-25.08;</w:t>
            </w:r>
          </w:p>
        </w:tc>
      </w:tr>
    </w:tbl>
    <w:p w14:paraId="096C40C8" w14:textId="77777777" w:rsidR="00545DA9" w:rsidRDefault="002776E7" w:rsidP="00EA42ED">
      <w:pPr>
        <w:pBdr>
          <w:top w:val="none" w:sz="4" w:space="2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Вы посетите: </w:t>
      </w:r>
      <w:r w:rsidR="005407C2">
        <w:rPr>
          <w:rFonts w:ascii="Calibri" w:eastAsia="Calibri" w:hAnsi="Calibri" w:cs="Calibri"/>
          <w:b/>
          <w:color w:val="000000"/>
          <w:sz w:val="18"/>
          <w:szCs w:val="18"/>
        </w:rPr>
        <w:t>Дворец великого князя Владимира Александровича, Нижний парк Петергофа с фонтанами, Исаакиевский собор</w:t>
      </w:r>
      <w:r w:rsidR="00CC6FD3">
        <w:rPr>
          <w:rFonts w:ascii="Calibri" w:eastAsia="Calibri" w:hAnsi="Calibri" w:cs="Calibri"/>
          <w:b/>
          <w:color w:val="000000"/>
          <w:sz w:val="18"/>
          <w:szCs w:val="18"/>
        </w:rPr>
        <w:t>.</w:t>
      </w:r>
      <w:bookmarkStart w:id="1" w:name="_GoBack"/>
      <w:bookmarkEnd w:id="1"/>
    </w:p>
    <w:p w14:paraId="18FDF1E7" w14:textId="77777777" w:rsidR="00545DA9" w:rsidRPr="001F6136" w:rsidRDefault="002776E7" w:rsidP="00EA42ED">
      <w:pPr>
        <w:pBdr>
          <w:top w:val="none" w:sz="4" w:space="21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right="-142" w:hanging="2"/>
        <w:rPr>
          <w:rFonts w:ascii="Calibri" w:eastAsia="Calibri" w:hAnsi="Calibri" w:cs="Calibri"/>
          <w:b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Экскурсии: </w:t>
      </w:r>
      <w:r w:rsidR="00643274">
        <w:rPr>
          <w:rFonts w:ascii="Calibri" w:eastAsia="Calibri" w:hAnsi="Calibri" w:cs="Calibri"/>
          <w:b/>
          <w:color w:val="000000"/>
          <w:sz w:val="18"/>
          <w:szCs w:val="18"/>
        </w:rPr>
        <w:t>«Дворцы Петербурга и их владельцы», «По старой Петергофской дороге»,</w:t>
      </w:r>
      <w:r w:rsidR="001F6136">
        <w:rPr>
          <w:rFonts w:ascii="Calibri" w:eastAsia="Calibri" w:hAnsi="Calibri" w:cs="Calibri"/>
          <w:b/>
          <w:color w:val="000000"/>
          <w:sz w:val="18"/>
          <w:szCs w:val="18"/>
        </w:rPr>
        <w:t xml:space="preserve"> «Парадный Петербург»</w:t>
      </w:r>
      <w:r w:rsidR="00972FA1">
        <w:rPr>
          <w:rFonts w:ascii="Calibri" w:eastAsia="Calibri" w:hAnsi="Calibri" w:cs="Calibri"/>
          <w:b/>
          <w:color w:val="000000"/>
          <w:sz w:val="18"/>
          <w:szCs w:val="18"/>
        </w:rPr>
        <w:t>.</w:t>
      </w:r>
    </w:p>
    <w:p w14:paraId="6135FC10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284"/>
        </w:tabs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Что можно приобрести за дополнительную плату: 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посещение театра-макета «Петровская Акватория», прогулку по Финскому заливу на </w:t>
      </w:r>
      <w:proofErr w:type="gramStart"/>
      <w:r>
        <w:rPr>
          <w:rFonts w:ascii="Calibri" w:eastAsia="Calibri" w:hAnsi="Calibri" w:cs="Calibri"/>
          <w:b/>
          <w:color w:val="000000"/>
          <w:sz w:val="18"/>
          <w:szCs w:val="18"/>
        </w:rPr>
        <w:t>метеоре</w:t>
      </w:r>
      <w:proofErr w:type="gramEnd"/>
      <w:r>
        <w:rPr>
          <w:rFonts w:ascii="Calibri" w:eastAsia="Calibri" w:hAnsi="Calibri" w:cs="Calibri"/>
          <w:b/>
          <w:color w:val="000000"/>
          <w:sz w:val="18"/>
          <w:szCs w:val="18"/>
        </w:rPr>
        <w:t xml:space="preserve"> Петергоф – Санкт-Петербург, экскурсию по крышам Петербурга, автобусн</w:t>
      </w:r>
      <w:r w:rsidR="00DB2CBC">
        <w:rPr>
          <w:rFonts w:ascii="Calibri" w:eastAsia="Calibri" w:hAnsi="Calibri" w:cs="Calibri"/>
          <w:b/>
          <w:color w:val="000000"/>
          <w:sz w:val="18"/>
          <w:szCs w:val="18"/>
        </w:rPr>
        <w:t>ую экскурсию «Ночной Петербург</w:t>
      </w:r>
      <w:r>
        <w:rPr>
          <w:rFonts w:ascii="Calibri" w:eastAsia="Calibri" w:hAnsi="Calibri" w:cs="Calibri"/>
          <w:b/>
          <w:color w:val="000000"/>
          <w:sz w:val="18"/>
          <w:szCs w:val="18"/>
        </w:rPr>
        <w:t>, теплоходную экскурсию «По рекам и каналам».</w:t>
      </w:r>
    </w:p>
    <w:p w14:paraId="6F13E726" w14:textId="3CFF3650" w:rsidR="00E56090" w:rsidRPr="00C9224A" w:rsidRDefault="00E56090" w:rsidP="00E56090">
      <w:pPr>
        <w:ind w:right="-142"/>
        <w:rPr>
          <w:rFonts w:ascii="Calibri" w:hAnsi="Calibri"/>
          <w:b/>
          <w:color w:val="FF0000"/>
          <w:sz w:val="18"/>
          <w:szCs w:val="18"/>
        </w:rPr>
      </w:pPr>
      <w:r w:rsidRPr="0087578A">
        <w:rPr>
          <w:rFonts w:ascii="Calibri" w:eastAsia="Calibri" w:hAnsi="Calibri" w:cs="Calibri"/>
          <w:b/>
          <w:color w:val="023CA6"/>
          <w:sz w:val="22"/>
          <w:szCs w:val="22"/>
        </w:rPr>
        <w:t>Рекомендуем отели в туре: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 xml:space="preserve">«Москва» 4*, «Катарина </w:t>
      </w:r>
      <w:proofErr w:type="gramStart"/>
      <w:r>
        <w:rPr>
          <w:rFonts w:ascii="Calibri" w:hAnsi="Calibri"/>
          <w:b/>
          <w:sz w:val="18"/>
          <w:szCs w:val="18"/>
        </w:rPr>
        <w:t>Арт</w:t>
      </w:r>
      <w:proofErr w:type="gramEnd"/>
      <w:r>
        <w:rPr>
          <w:rFonts w:ascii="Calibri" w:hAnsi="Calibri"/>
          <w:b/>
          <w:sz w:val="18"/>
          <w:szCs w:val="18"/>
        </w:rPr>
        <w:t xml:space="preserve">» 4*, </w:t>
      </w:r>
      <w:r w:rsidR="00892537">
        <w:rPr>
          <w:rFonts w:ascii="Calibri" w:hAnsi="Calibri"/>
          <w:b/>
          <w:sz w:val="18"/>
          <w:szCs w:val="18"/>
        </w:rPr>
        <w:t xml:space="preserve">Порт Комфорт 4*, </w:t>
      </w:r>
      <w:r>
        <w:rPr>
          <w:rFonts w:ascii="Calibri" w:hAnsi="Calibri"/>
          <w:b/>
          <w:sz w:val="18"/>
          <w:szCs w:val="18"/>
          <w:lang w:val="en-US"/>
        </w:rPr>
        <w:t>VALO</w:t>
      </w:r>
      <w:r w:rsidR="00915BDD">
        <w:rPr>
          <w:rFonts w:ascii="Calibri" w:hAnsi="Calibri"/>
          <w:b/>
          <w:sz w:val="18"/>
          <w:szCs w:val="18"/>
        </w:rPr>
        <w:t xml:space="preserve"> </w:t>
      </w:r>
      <w:r>
        <w:rPr>
          <w:rFonts w:ascii="Calibri" w:hAnsi="Calibri"/>
          <w:b/>
          <w:sz w:val="18"/>
          <w:szCs w:val="18"/>
        </w:rPr>
        <w:t>4*.</w:t>
      </w:r>
    </w:p>
    <w:p w14:paraId="699787E0" w14:textId="77777777" w:rsidR="00545DA9" w:rsidRDefault="00545DA9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</w:p>
    <w:p w14:paraId="75448BF1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6"/>
          <w:szCs w:val="16"/>
        </w:rPr>
      </w:pPr>
      <w:r>
        <w:rPr>
          <w:rFonts w:ascii="Calibri" w:eastAsia="Calibri" w:hAnsi="Calibri" w:cs="Calibri"/>
          <w:color w:val="000000"/>
          <w:sz w:val="16"/>
          <w:szCs w:val="16"/>
        </w:rPr>
        <w:t xml:space="preserve">*Внимание: на праздничных </w:t>
      </w:r>
      <w:proofErr w:type="gramStart"/>
      <w:r>
        <w:rPr>
          <w:rFonts w:ascii="Calibri" w:eastAsia="Calibri" w:hAnsi="Calibri" w:cs="Calibri"/>
          <w:color w:val="000000"/>
          <w:sz w:val="16"/>
          <w:szCs w:val="16"/>
        </w:rPr>
        <w:t>заездах</w:t>
      </w:r>
      <w:proofErr w:type="gramEnd"/>
      <w:r>
        <w:rPr>
          <w:rFonts w:ascii="Calibri" w:eastAsia="Calibri" w:hAnsi="Calibri" w:cs="Calibri"/>
          <w:color w:val="000000"/>
          <w:sz w:val="16"/>
          <w:szCs w:val="16"/>
        </w:rPr>
        <w:t xml:space="preserve"> очередность экскурсий меняется в зависимости от работы музеев.</w:t>
      </w:r>
    </w:p>
    <w:tbl>
      <w:tblPr>
        <w:tblStyle w:val="StGen1"/>
        <w:tblW w:w="11341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73"/>
      </w:tblGrid>
      <w:tr w:rsidR="003D0C33" w14:paraId="164BD0DE" w14:textId="77777777">
        <w:trPr>
          <w:trHeight w:val="1332"/>
        </w:trPr>
        <w:tc>
          <w:tcPr>
            <w:tcW w:w="568" w:type="dxa"/>
            <w:shd w:val="clear" w:color="auto" w:fill="99CCFF"/>
            <w:vAlign w:val="center"/>
          </w:tcPr>
          <w:p w14:paraId="61B98825" w14:textId="77777777" w:rsidR="00371212" w:rsidRDefault="00371212" w:rsidP="003712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 день</w:t>
            </w:r>
          </w:p>
          <w:p w14:paraId="25A8ED5A" w14:textId="77777777" w:rsidR="003D0C33" w:rsidRDefault="00371212" w:rsidP="0037121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СР</w:t>
            </w:r>
          </w:p>
        </w:tc>
        <w:tc>
          <w:tcPr>
            <w:tcW w:w="10773" w:type="dxa"/>
          </w:tcPr>
          <w:p w14:paraId="5CA65D7A" w14:textId="77777777" w:rsidR="00625502" w:rsidRDefault="00625502" w:rsidP="00625502">
            <w:pPr>
              <w:pStyle w:val="afd"/>
              <w:ind w:left="0" w:hanging="2"/>
              <w:jc w:val="left"/>
              <w:rPr>
                <w:rFonts w:ascii="Calibri" w:eastAsia="Times New Roman" w:hAnsi="Calibri" w:cs="Calibri"/>
                <w:color w:val="auto"/>
                <w:position w:val="0"/>
                <w:sz w:val="16"/>
                <w:szCs w:val="16"/>
                <w:lang w:eastAsia="ru-RU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Прибытие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в</w:t>
            </w: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Санкт-Петербург.</w:t>
            </w:r>
            <w:r>
              <w:rPr>
                <w:rFonts w:ascii="Calibri" w:eastAsia="Times New Roman" w:hAnsi="Calibri" w:cs="Calibri"/>
                <w:color w:val="auto"/>
                <w:sz w:val="16"/>
                <w:szCs w:val="16"/>
                <w:lang w:eastAsia="ru-RU"/>
              </w:rPr>
              <w:t xml:space="preserve"> Самостоятельный заезд в гостиницу. </w:t>
            </w:r>
          </w:p>
          <w:p w14:paraId="755CEB9B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(За доп. плату индивидуальный трансфер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: дневной тариф – 2000 руб. аэропорт-отель, 1650 руб. вокзал-отель за машину).</w:t>
            </w:r>
          </w:p>
          <w:p w14:paraId="08C794CB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color w:val="auto"/>
                <w:sz w:val="16"/>
                <w:szCs w:val="16"/>
              </w:rPr>
            </w:pPr>
            <w:r>
              <w:rPr>
                <w:rFonts w:ascii="Calibri" w:eastAsia="Garamond" w:hAnsi="Calibri" w:cs="Calibri"/>
                <w:b/>
                <w:color w:val="auto"/>
                <w:sz w:val="16"/>
                <w:szCs w:val="16"/>
              </w:rPr>
              <w:t>10:10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Ладожском </w:t>
            </w:r>
            <w:proofErr w:type="gramStart"/>
            <w:r>
              <w:rPr>
                <w:rFonts w:ascii="Calibri" w:hAnsi="Calibri" w:cs="Calibri"/>
                <w:color w:val="auto"/>
                <w:sz w:val="16"/>
                <w:szCs w:val="16"/>
              </w:rPr>
              <w:t>вокзале</w:t>
            </w:r>
            <w:proofErr w:type="gramEnd"/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информационного табло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 Групповой трансфер, бесплатно.</w:t>
            </w:r>
          </w:p>
          <w:p w14:paraId="6BA3F068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11:00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Московском </w:t>
            </w:r>
            <w:proofErr w:type="gramStart"/>
            <w:r>
              <w:rPr>
                <w:rFonts w:ascii="Calibri" w:hAnsi="Calibri" w:cs="Calibri"/>
                <w:color w:val="auto"/>
                <w:sz w:val="16"/>
                <w:szCs w:val="16"/>
              </w:rPr>
              <w:t>вокзале</w:t>
            </w:r>
            <w:proofErr w:type="gramEnd"/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I </w:t>
            </w: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>. Групповой трансфер, бесплатно.</w:t>
            </w:r>
          </w:p>
          <w:p w14:paraId="0B4ABC9F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hAnsi="Calibri" w:cs="Calibri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sz w:val="16"/>
                <w:szCs w:val="16"/>
              </w:rPr>
              <w:t>13:00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Встреча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на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Московском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вокзале</w:t>
            </w:r>
            <w:proofErr w:type="gramEnd"/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памятника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Петру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sz w:val="16"/>
                <w:szCs w:val="16"/>
              </w:rPr>
              <w:t>I</w:t>
            </w:r>
            <w:r>
              <w:rPr>
                <w:rFonts w:ascii="Calibri" w:eastAsia="Georgia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>(по предварительной заявке)</w:t>
            </w:r>
            <w:r>
              <w:rPr>
                <w:rFonts w:ascii="Calibri" w:hAnsi="Calibri" w:cs="Calibri"/>
                <w:sz w:val="16"/>
                <w:szCs w:val="16"/>
              </w:rPr>
              <w:t>. Вещи сдаются в камеру хранения на вокзале (за свой счет).</w:t>
            </w:r>
          </w:p>
          <w:p w14:paraId="4D32D689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Самостоятельное размещение.</w:t>
            </w:r>
          </w:p>
          <w:p w14:paraId="325D1725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Встреча с гидом в холле гостиницы, табличка по названию тура «Невская коллекция».</w:t>
            </w:r>
          </w:p>
          <w:p w14:paraId="384DA3F5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12:30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1597CCB7" w14:textId="77777777" w:rsidR="00625502" w:rsidRDefault="00625502" w:rsidP="00625502">
            <w:pPr>
              <w:pStyle w:val="aff0"/>
              <w:ind w:left="0" w:hanging="2"/>
              <w:jc w:val="left"/>
              <w:rPr>
                <w:rFonts w:ascii="Calibri" w:hAnsi="Calibri" w:cs="Times New Roman"/>
                <w:b/>
                <w:position w:val="0"/>
                <w:sz w:val="16"/>
                <w:szCs w:val="16"/>
                <w:shd w:val="clear" w:color="auto" w:fill="FFFFFF"/>
              </w:rPr>
            </w:pP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13:00 </w:t>
            </w:r>
            <w:r>
              <w:rPr>
                <w:rFonts w:ascii="Calibri" w:hAnsi="Calibri" w:cs="Times New Roman"/>
                <w:sz w:val="16"/>
                <w:szCs w:val="16"/>
              </w:rPr>
              <w:t>Отъезд от гостиницы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 xml:space="preserve"> «Москва»</w:t>
            </w:r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 xml:space="preserve">, в том числе для гостей из отелей «Атриум», «Ярд </w:t>
            </w:r>
            <w:proofErr w:type="spellStart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sz w:val="16"/>
                <w:szCs w:val="16"/>
                <w:shd w:val="clear" w:color="auto" w:fill="FFFFFF"/>
              </w:rPr>
              <w:t>».</w:t>
            </w:r>
          </w:p>
          <w:p w14:paraId="7B9552BB" w14:textId="0C1F8BE9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13:15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E710EA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E710EA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2A93D05D" w14:textId="77777777" w:rsidR="00625502" w:rsidRDefault="00625502" w:rsidP="00625502">
            <w:pPr>
              <w:pStyle w:val="15"/>
              <w:ind w:left="0" w:firstLine="0"/>
              <w:jc w:val="left"/>
              <w:rPr>
                <w:rFonts w:ascii="Calibri" w:eastAsia="Calibri" w:hAnsi="Calibri" w:cs="Calibri"/>
                <w:b w:val="0"/>
                <w:position w:val="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13:30 </w:t>
            </w:r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 w:val="0"/>
                <w:bCs w:val="0"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 (для гостей из отелей «Катарина </w:t>
            </w:r>
            <w:proofErr w:type="gramStart"/>
            <w:r>
              <w:rPr>
                <w:rFonts w:ascii="Calibri" w:hAnsi="Calibri" w:cs="Calibri"/>
                <w:bCs w:val="0"/>
                <w:sz w:val="16"/>
                <w:szCs w:val="16"/>
              </w:rPr>
              <w:t>Арт</w:t>
            </w:r>
            <w:proofErr w:type="gramEnd"/>
            <w:r>
              <w:rPr>
                <w:rFonts w:ascii="Calibri" w:hAnsi="Calibri" w:cs="Calibri"/>
                <w:bCs w:val="0"/>
                <w:sz w:val="16"/>
                <w:szCs w:val="16"/>
              </w:rPr>
              <w:t>», «</w:t>
            </w:r>
            <w:proofErr w:type="spellStart"/>
            <w:r>
              <w:rPr>
                <w:rFonts w:ascii="Calibri" w:hAnsi="Calibri" w:cs="Calibri"/>
                <w:bCs w:val="0"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Cs w:val="0"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»)</w:t>
            </w:r>
            <w:r>
              <w:rPr>
                <w:rFonts w:ascii="Calibri" w:eastAsia="Calibri" w:hAnsi="Calibri" w:cs="Calibri"/>
                <w:b w:val="0"/>
                <w:sz w:val="16"/>
                <w:szCs w:val="16"/>
              </w:rPr>
              <w:t>. Отъезд на программу.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</w:p>
          <w:p w14:paraId="03AD4027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firstLine="0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Автобусная экскурсия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«Дворцы Петербурга и их владельцы»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Иногда кажется, что все здания в нашем городе – это дворцы. Конечно, это только видимость, но в Петербурге их действительно много. А ведь не бывает дворца без живописи, скульптуры, без балов, музыки, уютного сада или парка. Именно такая атмосфера окружает хозяев дворцов, которым и посвящена эта экскурсия.</w:t>
            </w:r>
          </w:p>
          <w:p w14:paraId="2882CCC5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16:30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Экскурсия во Дворец великого князя Владимира Александровича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. Уникальное по сохранности здание занимает особое место среди самых известных петербургских дворцов и особняков. Его роскошные интерьеры являются замечательным памятником архитектуры и искусства второй половины XIX – начала XX вв.</w:t>
            </w:r>
          </w:p>
          <w:p w14:paraId="3CF668AD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FF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18:30-19:00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Возвращение в гостиницы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» и «Москва». Окончание программы в центре города у ст.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Площадь Восстания/ гостиница Октябрьская.</w:t>
            </w:r>
          </w:p>
          <w:p w14:paraId="541A76C9" w14:textId="77777777" w:rsidR="003D0C33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Дополнительно: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Посещение театра-макета «Петровская Акватория»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где вы окунётесь в жизнь города первой половины XVIII столетия. Благодаря движущимся объектам, современным световым, звуковым и визуальным эффектам перед вами оживёт старинный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Петербург.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(500 руб.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взр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., 300 руб. 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шк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,, 400 руб. студ. и пенс.)</w:t>
            </w:r>
          </w:p>
        </w:tc>
      </w:tr>
      <w:tr w:rsidR="00625502" w14:paraId="6FF8EECF" w14:textId="77777777">
        <w:trPr>
          <w:trHeight w:val="1332"/>
        </w:trPr>
        <w:tc>
          <w:tcPr>
            <w:tcW w:w="568" w:type="dxa"/>
            <w:shd w:val="clear" w:color="auto" w:fill="99CCFF"/>
            <w:vAlign w:val="center"/>
          </w:tcPr>
          <w:p w14:paraId="759891F0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2 день</w:t>
            </w:r>
          </w:p>
          <w:p w14:paraId="7923945A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ЧТ</w:t>
            </w:r>
          </w:p>
        </w:tc>
        <w:tc>
          <w:tcPr>
            <w:tcW w:w="10773" w:type="dxa"/>
          </w:tcPr>
          <w:p w14:paraId="64FF3DC0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Завтрак в гостинице. Встреча с гидом в холле гостиницы,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2EF0CEBC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10:30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Арт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»).</w:t>
            </w:r>
          </w:p>
          <w:p w14:paraId="6737CFEC" w14:textId="5AEE5DA3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color w:val="auto"/>
                <w:sz w:val="16"/>
                <w:szCs w:val="16"/>
              </w:rPr>
              <w:t xml:space="preserve">10:45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E710EA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E710EA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63307177" w14:textId="77777777" w:rsidR="00625502" w:rsidRDefault="00625502" w:rsidP="00625502">
            <w:pPr>
              <w:pStyle w:val="aff0"/>
              <w:ind w:left="0" w:hanging="2"/>
              <w:jc w:val="left"/>
              <w:rPr>
                <w:rFonts w:ascii="Calibri" w:hAnsi="Calibri" w:cs="Times New Roman"/>
                <w:b/>
                <w:color w:val="auto"/>
                <w:position w:val="0"/>
                <w:sz w:val="16"/>
                <w:szCs w:val="16"/>
                <w:shd w:val="clear" w:color="auto" w:fill="FFFFFF"/>
              </w:rPr>
            </w:pPr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 xml:space="preserve">11:00 </w:t>
            </w: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Отъезд от гостиницы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 «Москва»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, в том числе для гостей из отелей 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547DCF2D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color w:val="auto"/>
                <w:sz w:val="16"/>
                <w:szCs w:val="16"/>
              </w:rPr>
              <w:t>11:30</w:t>
            </w:r>
            <w:r>
              <w:rPr>
                <w:rFonts w:ascii="Calibri" w:hAnsi="Calibri" w:cs="Calibri"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color w:val="auto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color w:val="auto"/>
                <w:sz w:val="16"/>
                <w:szCs w:val="16"/>
              </w:rPr>
              <w:t xml:space="preserve">».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Отъезд на программу.</w:t>
            </w:r>
          </w:p>
          <w:p w14:paraId="7981CF3B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both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Автобусная экскурсия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«По старой Петергофской дороге»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с посещением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Нижнего парка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Петергофа.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Петергофская дорога – уникальный комплекс, почти ровесник Петербурга, объединяющий императорские резиденции и частные усадьбы, сады и парки, расположившиеся на берегу Финского залива.</w:t>
            </w:r>
          </w:p>
          <w:p w14:paraId="03F7FB21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12:30 Экскурсия по Нижнему парку Петергофа с фонтанами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, где вы увидите знаменитые каскады и фонтаны,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полюбуетесь панорамой Финского залива и прогуляетесь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по тенистым аллеям. Вас ждут фонтаны-шутихи и местные жители – белки.</w:t>
            </w:r>
          </w:p>
          <w:p w14:paraId="5B69DBA8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16:30-17:00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Возвращение в гостиницы «</w:t>
            </w:r>
            <w:proofErr w:type="spell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», «Москва». Окончание программы в центре города у ст. </w:t>
            </w:r>
            <w:proofErr w:type="gramStart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>м</w:t>
            </w:r>
            <w:proofErr w:type="gramEnd"/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Площадь Восстания/ гостиница Октябрьская.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Самостоятельное возвращение в гостиницу. </w:t>
            </w:r>
          </w:p>
          <w:p w14:paraId="071C9E7E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 xml:space="preserve">Дополнительно: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Прогулка по Финскому заливу на комфортабельном </w:t>
            </w:r>
            <w:proofErr w:type="gram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теплоходе</w:t>
            </w:r>
            <w:proofErr w:type="gram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«Метеор» 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из Нижнего парка в центр Санкт-Петербурга на Адмиралтейскую </w:t>
            </w:r>
            <w:r w:rsidRPr="003953FC">
              <w:rPr>
                <w:rFonts w:ascii="Calibri" w:eastAsia="Calibri" w:hAnsi="Calibri" w:cs="Calibri"/>
                <w:sz w:val="16"/>
                <w:szCs w:val="16"/>
              </w:rPr>
              <w:t>набережную.</w:t>
            </w:r>
            <w:r w:rsidRPr="003953F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="003953FC" w:rsidRPr="003953F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(Места по тарифу стандарт: </w:t>
            </w:r>
            <w:r w:rsidR="003953FC" w:rsidRPr="003953FC">
              <w:rPr>
                <w:rFonts w:ascii="Calibri" w:eastAsia="SimSun" w:hAnsi="Calibri" w:cs="Calibri"/>
                <w:b/>
                <w:bCs/>
                <w:kern w:val="36"/>
                <w:sz w:val="16"/>
                <w:szCs w:val="16"/>
                <w:lang w:eastAsia="ru-RU"/>
              </w:rPr>
              <w:t xml:space="preserve">950 </w:t>
            </w:r>
            <w:proofErr w:type="spellStart"/>
            <w:r w:rsidR="003953FC" w:rsidRPr="003953FC">
              <w:rPr>
                <w:rFonts w:ascii="Calibri" w:eastAsia="SimSun" w:hAnsi="Calibri" w:cs="Calibri"/>
                <w:b/>
                <w:bCs/>
                <w:kern w:val="36"/>
                <w:sz w:val="16"/>
                <w:szCs w:val="16"/>
                <w:lang w:eastAsia="ru-RU"/>
              </w:rPr>
              <w:t>взр</w:t>
            </w:r>
            <w:proofErr w:type="spellEnd"/>
            <w:r w:rsidR="003953FC" w:rsidRPr="003953FC">
              <w:rPr>
                <w:rFonts w:ascii="Calibri" w:eastAsia="SimSun" w:hAnsi="Calibri" w:cs="Calibri"/>
                <w:b/>
                <w:bCs/>
                <w:kern w:val="36"/>
                <w:sz w:val="16"/>
                <w:szCs w:val="16"/>
                <w:lang w:eastAsia="ru-RU"/>
              </w:rPr>
              <w:t>.,</w:t>
            </w:r>
            <w:r w:rsidR="003953FC" w:rsidRPr="003953F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, 600 </w:t>
            </w:r>
            <w:proofErr w:type="spellStart"/>
            <w:r w:rsidR="003953FC" w:rsidRPr="003953FC">
              <w:rPr>
                <w:rFonts w:ascii="Calibri" w:eastAsia="Calibri" w:hAnsi="Calibri" w:cs="Calibri"/>
                <w:b/>
                <w:sz w:val="16"/>
                <w:szCs w:val="16"/>
              </w:rPr>
              <w:t>реб</w:t>
            </w:r>
            <w:proofErr w:type="spellEnd"/>
            <w:r w:rsidR="003953FC" w:rsidRPr="003953FC">
              <w:rPr>
                <w:rFonts w:ascii="Calibri" w:eastAsia="Calibri" w:hAnsi="Calibri" w:cs="Calibri"/>
                <w:b/>
                <w:sz w:val="16"/>
                <w:szCs w:val="16"/>
              </w:rPr>
              <w:t>. 0-11 лет, 950 студ., 950 пенс.)</w:t>
            </w:r>
            <w:r w:rsidR="003953FC"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 </w:t>
            </w:r>
            <w:r w:rsidRPr="003953FC"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Дополнительно</w:t>
            </w:r>
            <w:r>
              <w:rPr>
                <w:rFonts w:ascii="Calibri" w:eastAsia="Calibri" w:hAnsi="Calibri" w:cs="Calibri"/>
                <w:i/>
                <w:color w:val="000000"/>
                <w:sz w:val="16"/>
                <w:szCs w:val="16"/>
              </w:rPr>
              <w:t>:</w:t>
            </w:r>
            <w:r>
              <w:rPr>
                <w:rFonts w:ascii="Calibri" w:eastAsia="Calibri" w:hAnsi="Calibri" w:cs="Calibri"/>
                <w:b/>
                <w:i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Автобусная экскурсия «Ночной Петербург»</w:t>
            </w:r>
            <w:r>
              <w:rPr>
                <w:rFonts w:ascii="Calibri" w:eastAsia="Calibri" w:hAnsi="Calibri" w:cs="Calibri"/>
                <w:color w:val="000000"/>
                <w:sz w:val="16"/>
                <w:szCs w:val="16"/>
              </w:rPr>
              <w:t xml:space="preserve"> – возможность увидеть город в новом ракурсе, посмотреть развод мостов и художественную подсветку набережных и площадей.</w:t>
            </w: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 (1200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взр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., 1000 </w:t>
            </w:r>
            <w:proofErr w:type="spellStart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шк</w:t>
            </w:r>
            <w:proofErr w:type="spellEnd"/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., 1000 студ., 1000 пенс.).</w:t>
            </w:r>
          </w:p>
        </w:tc>
      </w:tr>
      <w:tr w:rsidR="00625502" w14:paraId="23EB762D" w14:textId="77777777" w:rsidTr="00625502">
        <w:trPr>
          <w:trHeight w:val="557"/>
        </w:trPr>
        <w:tc>
          <w:tcPr>
            <w:tcW w:w="568" w:type="dxa"/>
            <w:shd w:val="clear" w:color="auto" w:fill="99CCFF"/>
            <w:vAlign w:val="center"/>
          </w:tcPr>
          <w:p w14:paraId="3BEE6D64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3 день</w:t>
            </w:r>
          </w:p>
          <w:p w14:paraId="44E76846" w14:textId="77777777" w:rsidR="00625502" w:rsidRDefault="00A100DD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jc w:val="center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>ПТ</w:t>
            </w:r>
          </w:p>
        </w:tc>
        <w:tc>
          <w:tcPr>
            <w:tcW w:w="10773" w:type="dxa"/>
          </w:tcPr>
          <w:p w14:paraId="7C982230" w14:textId="77777777" w:rsidR="005F4203" w:rsidRDefault="005F4203" w:rsidP="005F4203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 xml:space="preserve">Завтрак в гостинице. </w:t>
            </w:r>
            <w:r w:rsidR="00406E36">
              <w:rPr>
                <w:rFonts w:ascii="Calibri" w:eastAsia="Calibri" w:hAnsi="Calibri" w:cs="Calibri"/>
                <w:sz w:val="16"/>
                <w:szCs w:val="16"/>
              </w:rPr>
              <w:t xml:space="preserve">Освобождение номеров.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Встреча с гидом в холле гостиницы, табличка по названию тура «Невская коллекция»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.</w:t>
            </w:r>
          </w:p>
          <w:p w14:paraId="736486B1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tabs>
                <w:tab w:val="left" w:pos="10773"/>
              </w:tabs>
              <w:spacing w:line="240" w:lineRule="auto"/>
              <w:ind w:left="0" w:hanging="2"/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</w:pPr>
            <w:r>
              <w:rPr>
                <w:rFonts w:ascii="Calibri" w:eastAsia="Calibri" w:hAnsi="Calibri" w:cs="Calibri"/>
                <w:b/>
                <w:color w:val="000000"/>
                <w:sz w:val="16"/>
                <w:szCs w:val="16"/>
              </w:rPr>
              <w:t xml:space="preserve">12:00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 xml:space="preserve">Отъезд от гостиницы 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«</w:t>
            </w:r>
            <w:proofErr w:type="spellStart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Вало</w:t>
            </w:r>
            <w:proofErr w:type="spellEnd"/>
            <w:r>
              <w:rPr>
                <w:rFonts w:ascii="Calibri" w:eastAsia="Calibri" w:hAnsi="Calibri" w:cs="Calibri"/>
                <w:b/>
                <w:sz w:val="16"/>
                <w:szCs w:val="16"/>
              </w:rPr>
              <w:t>».</w:t>
            </w:r>
          </w:p>
          <w:p w14:paraId="72902CDC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12:30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«Москва»,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в том числе для гостей из отеля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 xml:space="preserve">«Атриум», «Ярд </w:t>
            </w:r>
            <w:proofErr w:type="spellStart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Резиденс</w:t>
            </w:r>
            <w:proofErr w:type="spellEnd"/>
            <w:r>
              <w:rPr>
                <w:rFonts w:ascii="Calibri" w:hAnsi="Calibri" w:cs="Times New Roman"/>
                <w:b/>
                <w:color w:val="auto"/>
                <w:sz w:val="16"/>
                <w:szCs w:val="16"/>
                <w:shd w:val="clear" w:color="auto" w:fill="FFFFFF"/>
              </w:rPr>
              <w:t>».</w:t>
            </w:r>
          </w:p>
          <w:p w14:paraId="2015D7CE" w14:textId="09043891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12:50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Отъезд</w:t>
            </w:r>
            <w:r w:rsidR="00E710EA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от</w:t>
            </w:r>
            <w:r w:rsidR="00E710EA">
              <w:rPr>
                <w:rFonts w:ascii="Calibri" w:eastAsia="Garamond" w:hAnsi="Calibri" w:cs="Calibri"/>
                <w:bCs/>
                <w:sz w:val="16"/>
                <w:szCs w:val="16"/>
              </w:rPr>
              <w:t xml:space="preserve"> </w:t>
            </w:r>
            <w:r w:rsidR="00E710EA">
              <w:rPr>
                <w:rFonts w:ascii="Calibri" w:hAnsi="Calibri" w:cs="Calibri"/>
                <w:bCs/>
                <w:sz w:val="16"/>
                <w:szCs w:val="16"/>
              </w:rPr>
              <w:t>гостиницы</w:t>
            </w:r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«Октябрьская», в том числе для гостей из отелей «Достоевский», «Порт Комфорт», «Бест Вестерн», «Ибис», «</w:t>
            </w:r>
            <w:proofErr w:type="spellStart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Новотель</w:t>
            </w:r>
            <w:proofErr w:type="spellEnd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», «Гранд отель </w:t>
            </w:r>
            <w:proofErr w:type="spellStart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Эмеральд</w:t>
            </w:r>
            <w:proofErr w:type="spellEnd"/>
            <w:r w:rsidR="00E710EA">
              <w:rPr>
                <w:rFonts w:ascii="Calibri" w:hAnsi="Calibri" w:cs="Calibri"/>
                <w:b/>
                <w:bCs/>
                <w:sz w:val="16"/>
                <w:szCs w:val="16"/>
              </w:rPr>
              <w:t>».</w:t>
            </w:r>
          </w:p>
          <w:p w14:paraId="0104B243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b/>
                <w:bCs/>
                <w:color w:val="FF0000"/>
                <w:sz w:val="16"/>
                <w:szCs w:val="16"/>
              </w:rPr>
            </w:pPr>
            <w:r>
              <w:rPr>
                <w:rFonts w:ascii="Calibri" w:hAnsi="Calibri" w:cs="Times New Roman"/>
                <w:b/>
                <w:bCs/>
                <w:color w:val="auto"/>
                <w:sz w:val="16"/>
                <w:szCs w:val="16"/>
              </w:rPr>
              <w:t>13:10</w:t>
            </w:r>
            <w:r>
              <w:rPr>
                <w:rFonts w:ascii="Calibri" w:hAnsi="Calibri" w:cs="Calibri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Встреча туристов на пл. Искусств </w:t>
            </w:r>
            <w:r>
              <w:rPr>
                <w:rFonts w:ascii="Calibri" w:hAnsi="Calibri" w:cs="Calibri"/>
                <w:bCs/>
                <w:sz w:val="16"/>
                <w:szCs w:val="16"/>
              </w:rPr>
              <w:t>у памятника А. С. Пушкину</w:t>
            </w: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(для гостей из отелей «Катарина </w:t>
            </w:r>
            <w:proofErr w:type="gram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Арт</w:t>
            </w:r>
            <w:proofErr w:type="gram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», «</w:t>
            </w:r>
            <w:proofErr w:type="spellStart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>Изззи</w:t>
            </w:r>
            <w:proofErr w:type="spellEnd"/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 у Гостиного двора</w:t>
            </w:r>
            <w:r>
              <w:rPr>
                <w:rFonts w:ascii="Calibri" w:eastAsia="Calibri" w:hAnsi="Calibri" w:cs="Calibri"/>
                <w:b/>
                <w:sz w:val="16"/>
                <w:szCs w:val="16"/>
              </w:rPr>
              <w:t xml:space="preserve">»). </w:t>
            </w:r>
            <w:r>
              <w:rPr>
                <w:rFonts w:ascii="Calibri" w:eastAsia="Calibri" w:hAnsi="Calibri" w:cs="Calibri"/>
                <w:sz w:val="16"/>
                <w:szCs w:val="16"/>
              </w:rPr>
              <w:t>Отъезд на программу.</w:t>
            </w:r>
          </w:p>
          <w:p w14:paraId="2C375F33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eastAsia="Garamond" w:hAnsi="Calibri" w:cs="Calibri"/>
                <w:b/>
                <w:position w:val="0"/>
                <w:sz w:val="16"/>
                <w:szCs w:val="16"/>
              </w:rPr>
            </w:pPr>
            <w:r>
              <w:rPr>
                <w:rFonts w:ascii="Calibri" w:hAnsi="Calibri" w:cs="Calibri"/>
                <w:b/>
                <w:bCs/>
                <w:sz w:val="16"/>
                <w:szCs w:val="16"/>
              </w:rPr>
              <w:t xml:space="preserve">Автобусная экскурсия «Парадный Петербург». </w:t>
            </w:r>
            <w:r>
              <w:rPr>
                <w:rFonts w:ascii="Calibri" w:hAnsi="Calibri" w:cs="Calibri"/>
                <w:sz w:val="16"/>
                <w:szCs w:val="16"/>
              </w:rPr>
              <w:t xml:space="preserve">Мы встретимся с Петербургом, который на </w:t>
            </w:r>
            <w:proofErr w:type="gramStart"/>
            <w:r>
              <w:rPr>
                <w:rFonts w:ascii="Calibri" w:hAnsi="Calibri" w:cs="Calibri"/>
                <w:sz w:val="16"/>
                <w:szCs w:val="16"/>
              </w:rPr>
              <w:t>протяжении</w:t>
            </w:r>
            <w:proofErr w:type="gramEnd"/>
            <w:r>
              <w:rPr>
                <w:rFonts w:ascii="Calibri" w:hAnsi="Calibri" w:cs="Calibri"/>
                <w:sz w:val="16"/>
                <w:szCs w:val="16"/>
              </w:rPr>
              <w:t xml:space="preserve"> трех столетий был имперской столицей и сохранил пышные и торжественные государственные постройки, монументальные площади и строгие проспекты.</w:t>
            </w:r>
          </w:p>
          <w:p w14:paraId="634BFD78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</w:pP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Экскурсия </w:t>
            </w:r>
            <w:r>
              <w:rPr>
                <w:rFonts w:ascii="Calibri" w:hAnsi="Calibri" w:cs="Times New Roman"/>
                <w:b/>
                <w:sz w:val="16"/>
                <w:szCs w:val="16"/>
              </w:rPr>
              <w:t>в</w:t>
            </w:r>
            <w:r>
              <w:rPr>
                <w:rFonts w:ascii="Calibri" w:eastAsia="Garamond" w:hAnsi="Calibri" w:cs="Times New Roman"/>
                <w:b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>Исаакиевский</w:t>
            </w:r>
            <w:r>
              <w:rPr>
                <w:rFonts w:ascii="Calibri" w:eastAsia="Garamond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собор </w:t>
            </w:r>
            <w:r>
              <w:rPr>
                <w:rFonts w:ascii="Calibri" w:hAnsi="Calibri" w:cs="Times New Roman"/>
                <w:color w:val="auto"/>
                <w:sz w:val="16"/>
                <w:szCs w:val="16"/>
              </w:rPr>
              <w:t>–</w:t>
            </w:r>
            <w:r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  <w:t xml:space="preserve"> </w:t>
            </w:r>
            <w:r>
              <w:rPr>
                <w:rFonts w:ascii="Calibri" w:eastAsia="Garamond" w:hAnsi="Calibri" w:cs="Calibri"/>
                <w:sz w:val="16"/>
                <w:szCs w:val="16"/>
                <w:lang w:eastAsia="ru-RU"/>
              </w:rPr>
              <w:t xml:space="preserve">одно из самых красивых и значительных купольных сооружений в мире, 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>бывший главный кафедральный собор России.</w:t>
            </w:r>
          </w:p>
          <w:p w14:paraId="7547D70B" w14:textId="77777777" w:rsidR="00625502" w:rsidRDefault="00625502" w:rsidP="00625502">
            <w:pPr>
              <w:pStyle w:val="afd"/>
              <w:tabs>
                <w:tab w:val="left" w:pos="10773"/>
              </w:tabs>
              <w:ind w:left="0" w:hanging="2"/>
              <w:jc w:val="left"/>
              <w:rPr>
                <w:rFonts w:ascii="Calibri" w:hAnsi="Calibri" w:cs="Times New Roman"/>
                <w:b/>
                <w:color w:val="auto"/>
                <w:sz w:val="16"/>
                <w:szCs w:val="16"/>
              </w:rPr>
            </w:pP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Дополнительно: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 xml:space="preserve">Подъем на Колоннаду </w:t>
            </w:r>
            <w:proofErr w:type="gramStart"/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Исаакиевского</w:t>
            </w:r>
            <w:proofErr w:type="gramEnd"/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 xml:space="preserve"> собора</w:t>
            </w:r>
            <w:r>
              <w:rPr>
                <w:rFonts w:ascii="Calibri" w:hAnsi="Calibri" w:cs="Calibri"/>
                <w:sz w:val="16"/>
                <w:szCs w:val="16"/>
                <w:shd w:val="clear" w:color="auto" w:fill="FFFFFF"/>
              </w:rPr>
              <w:t xml:space="preserve"> </w:t>
            </w:r>
            <w:r>
              <w:rPr>
                <w:rFonts w:ascii="Calibri" w:hAnsi="Calibri" w:cs="Calibri"/>
                <w:b/>
                <w:sz w:val="16"/>
                <w:szCs w:val="16"/>
                <w:shd w:val="clear" w:color="auto" w:fill="FFFFFF"/>
              </w:rPr>
              <w:t>(300 руб. с чел.)</w:t>
            </w:r>
          </w:p>
          <w:p w14:paraId="6011BF79" w14:textId="77777777" w:rsidR="00625502" w:rsidRDefault="00625502" w:rsidP="00625502">
            <w:p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  <w:between w:val="none" w:sz="4" w:space="0" w:color="000000"/>
              </w:pBdr>
              <w:spacing w:line="240" w:lineRule="auto"/>
              <w:ind w:left="0" w:hanging="2"/>
              <w:rPr>
                <w:rFonts w:ascii="Calibri" w:eastAsia="Calibri" w:hAnsi="Calibri" w:cs="Calibri"/>
                <w:sz w:val="16"/>
                <w:szCs w:val="16"/>
              </w:rPr>
            </w:pPr>
            <w:r>
              <w:rPr>
                <w:rFonts w:ascii="Calibri" w:eastAsia="Calibri" w:hAnsi="Calibri" w:cs="Calibri"/>
                <w:sz w:val="16"/>
                <w:szCs w:val="16"/>
              </w:rPr>
              <w:t>18:00-19:30 Окончание программы, трансфер в гостиницы.</w:t>
            </w:r>
          </w:p>
        </w:tc>
      </w:tr>
    </w:tbl>
    <w:p w14:paraId="1B21616F" w14:textId="77777777" w:rsidR="00545DA9" w:rsidRDefault="003E6FA2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Скидка детям до 16 лет: </w:t>
      </w:r>
      <w:r w:rsidR="00EF3FF5">
        <w:rPr>
          <w:rFonts w:ascii="Calibri" w:eastAsia="Calibri" w:hAnsi="Calibri" w:cs="Calibri"/>
          <w:b/>
          <w:color w:val="023CA6"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</w:t>
      </w:r>
      <w:r w:rsidR="00EF3FF5">
        <w:rPr>
          <w:rFonts w:ascii="Calibri" w:eastAsia="Calibri" w:hAnsi="Calibri" w:cs="Calibri"/>
          <w:b/>
          <w:color w:val="023CA6"/>
          <w:sz w:val="18"/>
          <w:szCs w:val="18"/>
        </w:rPr>
        <w:t>я 50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>0 руб.</w:t>
      </w:r>
      <w:r w:rsidRPr="003E6FA2">
        <w:rPr>
          <w:rFonts w:ascii="Calibri" w:eastAsia="Calibri" w:hAnsi="Calibri" w:cs="Calibri"/>
          <w:b/>
          <w:color w:val="023CA6"/>
          <w:sz w:val="18"/>
          <w:szCs w:val="18"/>
        </w:rPr>
        <w:t xml:space="preserve">; </w:t>
      </w:r>
    </w:p>
    <w:p w14:paraId="6AA3A4EE" w14:textId="77777777" w:rsidR="00545DA9" w:rsidRPr="002776E7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color w:val="FF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Скидка студентам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(Российских Государственных вузов дневного отделения): </w:t>
      </w:r>
      <w:r w:rsidR="00EF3FF5">
        <w:rPr>
          <w:rFonts w:ascii="Calibri" w:eastAsia="Calibri" w:hAnsi="Calibri" w:cs="Calibri"/>
          <w:b/>
          <w:color w:val="023CA6"/>
          <w:sz w:val="18"/>
          <w:szCs w:val="18"/>
        </w:rPr>
        <w:t>25</w:t>
      </w:r>
      <w:r w:rsidR="00116C68">
        <w:rPr>
          <w:rFonts w:ascii="Calibri" w:eastAsia="Calibri" w:hAnsi="Calibri" w:cs="Calibri"/>
          <w:b/>
          <w:color w:val="023CA6"/>
          <w:sz w:val="18"/>
          <w:szCs w:val="18"/>
        </w:rPr>
        <w:t>0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руб.</w:t>
      </w:r>
      <w:r w:rsidRPr="002776E7">
        <w:rPr>
          <w:rFonts w:ascii="Calibri" w:eastAsia="Calibri" w:hAnsi="Calibri" w:cs="Calibri"/>
          <w:b/>
          <w:color w:val="023CA6"/>
          <w:sz w:val="18"/>
          <w:szCs w:val="18"/>
        </w:rPr>
        <w:t>;</w:t>
      </w:r>
    </w:p>
    <w:p w14:paraId="22FB34DA" w14:textId="77777777" w:rsidR="002776E7" w:rsidRDefault="002776E7" w:rsidP="002776E7">
      <w:pPr>
        <w:pBdr>
          <w:top w:val="nil"/>
          <w:left w:val="nil"/>
          <w:bottom w:val="nil"/>
          <w:right w:val="nil"/>
          <w:between w:val="nil"/>
        </w:pBdr>
        <w:tabs>
          <w:tab w:val="left" w:pos="10773"/>
        </w:tabs>
        <w:spacing w:line="240" w:lineRule="auto"/>
        <w:ind w:left="0" w:hanging="2"/>
        <w:rPr>
          <w:rFonts w:ascii="Calibri" w:eastAsia="Calibri" w:hAnsi="Calibri" w:cs="Calibri"/>
          <w:b/>
          <w:color w:val="023CA6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Доплата за иностранные билеты (исключение СНГ): </w:t>
      </w:r>
      <w:r w:rsidR="00EF3FF5">
        <w:rPr>
          <w:rFonts w:ascii="Calibri" w:eastAsia="Calibri" w:hAnsi="Calibri" w:cs="Calibri"/>
          <w:b/>
          <w:color w:val="023CA6"/>
          <w:sz w:val="18"/>
          <w:szCs w:val="18"/>
        </w:rPr>
        <w:t>3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дн</w:t>
      </w:r>
      <w:r w:rsidR="00EF3FF5">
        <w:rPr>
          <w:rFonts w:ascii="Calibri" w:eastAsia="Calibri" w:hAnsi="Calibri" w:cs="Calibri"/>
          <w:b/>
          <w:color w:val="023CA6"/>
          <w:sz w:val="18"/>
          <w:szCs w:val="18"/>
        </w:rPr>
        <w:t>я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 xml:space="preserve"> 600 руб.</w:t>
      </w:r>
    </w:p>
    <w:p w14:paraId="1A274260" w14:textId="77777777" w:rsidR="00A01003" w:rsidRDefault="00A01003" w:rsidP="00A01003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В стоимость тура входит: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проживание, завтраки, экскурсионное и ежедневное транспортное обслуживание по программе, билеты в музеи по </w:t>
      </w:r>
      <w:r>
        <w:rPr>
          <w:rFonts w:ascii="Calibri" w:eastAsia="Calibri" w:hAnsi="Calibri" w:cs="Calibri"/>
          <w:color w:val="000000"/>
          <w:sz w:val="18"/>
          <w:szCs w:val="18"/>
        </w:rPr>
        <w:lastRenderedPageBreak/>
        <w:t xml:space="preserve">программе, сопровождение гида, бесплатно предоставляются в некоторые дни </w:t>
      </w:r>
      <w:r>
        <w:rPr>
          <w:rFonts w:ascii="Calibri" w:eastAsia="Calibri" w:hAnsi="Calibri" w:cs="Calibri"/>
          <w:b/>
          <w:color w:val="023CA6"/>
          <w:sz w:val="18"/>
          <w:szCs w:val="18"/>
        </w:rPr>
        <w:t>наушники</w:t>
      </w:r>
      <w:r>
        <w:rPr>
          <w:rFonts w:ascii="Calibri" w:eastAsia="Calibri" w:hAnsi="Calibri" w:cs="Calibri"/>
          <w:color w:val="4472C4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000000"/>
          <w:sz w:val="18"/>
          <w:szCs w:val="18"/>
        </w:rPr>
        <w:t>для более комфортного прослушивания экскурсовода.</w:t>
      </w:r>
    </w:p>
    <w:p w14:paraId="6F2A12AC" w14:textId="77777777" w:rsidR="00545DA9" w:rsidRDefault="002776E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color w:val="000000"/>
          <w:sz w:val="18"/>
          <w:szCs w:val="18"/>
        </w:rPr>
      </w:pPr>
      <w:r>
        <w:rPr>
          <w:rFonts w:ascii="Calibri" w:eastAsia="Calibri" w:hAnsi="Calibri" w:cs="Calibri"/>
          <w:b/>
          <w:color w:val="023CA6"/>
          <w:sz w:val="18"/>
          <w:szCs w:val="18"/>
        </w:rPr>
        <w:t>Расчетный час в гостиницах</w:t>
      </w:r>
      <w:r>
        <w:rPr>
          <w:rFonts w:ascii="Calibri" w:eastAsia="Calibri" w:hAnsi="Calibri" w:cs="Calibri"/>
          <w:color w:val="000000"/>
          <w:sz w:val="18"/>
          <w:szCs w:val="18"/>
        </w:rPr>
        <w:t xml:space="preserve"> – 12.00. Гарантированное заселение после 15:00.</w:t>
      </w:r>
    </w:p>
    <w:p w14:paraId="7B9AA838" w14:textId="3401E14B" w:rsidR="00545DA9" w:rsidRPr="009E5F8D" w:rsidRDefault="002776E7" w:rsidP="009E5F8D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Calibri" w:eastAsia="Calibri" w:hAnsi="Calibri" w:cs="Calibri"/>
          <w:color w:val="023CA6"/>
          <w:sz w:val="22"/>
          <w:szCs w:val="22"/>
        </w:rPr>
      </w:pPr>
      <w:r w:rsidRPr="0087578A">
        <w:rPr>
          <w:rFonts w:ascii="Calibri" w:eastAsia="Calibri" w:hAnsi="Calibri" w:cs="Calibri"/>
          <w:b/>
          <w:color w:val="023CA6"/>
          <w:sz w:val="22"/>
          <w:szCs w:val="22"/>
        </w:rPr>
        <w:t xml:space="preserve">Экскурсионный пакет без проживания: </w:t>
      </w:r>
      <w:r w:rsidR="00EF3FF5" w:rsidRPr="0087578A">
        <w:rPr>
          <w:rFonts w:ascii="Calibri" w:eastAsia="Calibri" w:hAnsi="Calibri" w:cs="Calibri"/>
          <w:b/>
          <w:color w:val="023CA6"/>
          <w:sz w:val="22"/>
          <w:szCs w:val="22"/>
        </w:rPr>
        <w:t xml:space="preserve">5600 </w:t>
      </w:r>
      <w:r w:rsidRPr="0087578A">
        <w:rPr>
          <w:rFonts w:ascii="Calibri" w:eastAsia="Calibri" w:hAnsi="Calibri" w:cs="Calibri"/>
          <w:b/>
          <w:color w:val="023CA6"/>
          <w:sz w:val="22"/>
          <w:szCs w:val="22"/>
        </w:rPr>
        <w:t>руб. (</w:t>
      </w:r>
      <w:r w:rsidR="00EF3FF5" w:rsidRPr="0087578A">
        <w:rPr>
          <w:rFonts w:ascii="Calibri" w:eastAsia="Calibri" w:hAnsi="Calibri" w:cs="Calibri"/>
          <w:b/>
          <w:color w:val="023CA6"/>
          <w:sz w:val="22"/>
          <w:szCs w:val="22"/>
        </w:rPr>
        <w:t>3</w:t>
      </w:r>
      <w:r w:rsidRPr="0087578A">
        <w:rPr>
          <w:rFonts w:ascii="Calibri" w:eastAsia="Calibri" w:hAnsi="Calibri" w:cs="Calibri"/>
          <w:b/>
          <w:color w:val="023CA6"/>
          <w:sz w:val="22"/>
          <w:szCs w:val="22"/>
        </w:rPr>
        <w:t>-дневный тур)</w:t>
      </w:r>
    </w:p>
    <w:p w14:paraId="77347383" w14:textId="51F7F6EC" w:rsidR="00815BD7" w:rsidRDefault="00815BD7" w:rsidP="00815BD7">
      <w:pPr>
        <w:spacing w:line="240" w:lineRule="auto"/>
        <w:ind w:left="0" w:firstLine="0"/>
        <w:rPr>
          <w:rFonts w:ascii="Calibri" w:hAnsi="Calibri" w:cs="Calibri"/>
          <w:b/>
          <w:color w:val="023CA6"/>
          <w:sz w:val="18"/>
          <w:szCs w:val="18"/>
        </w:rPr>
      </w:pPr>
      <w:r>
        <w:rPr>
          <w:rFonts w:ascii="Calibri" w:hAnsi="Calibri" w:cs="Calibri"/>
          <w:b/>
          <w:color w:val="023CA6"/>
          <w:sz w:val="18"/>
          <w:szCs w:val="18"/>
        </w:rPr>
        <w:t>Внимание: стоимость тура указана за 1 человека в рублях:</w:t>
      </w:r>
    </w:p>
    <w:p w14:paraId="1C7D7ECA" w14:textId="77777777" w:rsidR="009E5F8D" w:rsidRPr="00D21774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Theme="majorHAnsi" w:eastAsia="Calibri" w:hAnsiTheme="majorHAnsi" w:cstheme="majorHAnsi"/>
          <w:b/>
          <w:color w:val="FF0000"/>
          <w:sz w:val="18"/>
          <w:szCs w:val="18"/>
        </w:rPr>
        <w:t>РЕКОМЕНДУЕМ!</w:t>
      </w:r>
      <w:r w:rsidRPr="00D21774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D21774">
        <w:rPr>
          <w:rFonts w:asciiTheme="majorHAnsi" w:eastAsia="Calibri" w:hAnsiTheme="majorHAnsi" w:cstheme="majorHAnsi"/>
          <w:b/>
          <w:sz w:val="18"/>
          <w:szCs w:val="18"/>
        </w:rPr>
        <w:t>Вало</w:t>
      </w:r>
      <w:proofErr w:type="spellEnd"/>
      <w:r w:rsidRPr="00D21774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  <w:r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4"/>
        <w:gridCol w:w="1392"/>
        <w:gridCol w:w="1414"/>
        <w:gridCol w:w="1382"/>
        <w:gridCol w:w="1392"/>
        <w:gridCol w:w="1380"/>
        <w:gridCol w:w="1412"/>
        <w:gridCol w:w="1382"/>
      </w:tblGrid>
      <w:tr w:rsidR="009E5F8D" w:rsidRPr="00D21774" w14:paraId="7883492A" w14:textId="77777777" w:rsidTr="00486FA1">
        <w:trPr>
          <w:trHeight w:val="649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575CB3A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3021A41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2B61391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E19875A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46A7431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2F8563D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C114537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D992DE9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кроватью</w:t>
            </w:r>
          </w:p>
        </w:tc>
      </w:tr>
      <w:tr w:rsidR="009E5F8D" w:rsidRPr="00D21774" w14:paraId="5EE5C75A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5F9AC478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F70254E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Студия Стандарт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C5408E4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Джуниор</w:t>
            </w:r>
            <w:proofErr w:type="spellEnd"/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 xml:space="preserve"> Сюит</w:t>
            </w:r>
          </w:p>
        </w:tc>
      </w:tr>
      <w:tr w:rsidR="009E5F8D" w:rsidRPr="00D21774" w14:paraId="20CD7CE6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1DAE33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B0A095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0D6DF5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14550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405DB2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573BBA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12250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79AFBAD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11450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B60307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17050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49EF298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12250</w:t>
            </w:r>
          </w:p>
        </w:tc>
      </w:tr>
      <w:tr w:rsidR="009E5F8D" w:rsidRPr="00D21774" w14:paraId="2EB2476D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3D4891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07.06.23-28.06.23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815A150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DA7491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7B6DE48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11200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7A3086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A43948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E364643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17500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3260A4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12500</w:t>
            </w:r>
          </w:p>
        </w:tc>
      </w:tr>
      <w:tr w:rsidR="009E5F8D" w:rsidRPr="00D21774" w14:paraId="5B4EC3E3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6ADDE5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05.07.23-23.08.23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6CF3DA3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7C4678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A84288" w14:textId="77777777" w:rsidR="009E5F8D" w:rsidRPr="00D2177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30D4C8D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03E7B57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80E8256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16900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FAAECE3" w14:textId="77777777" w:rsidR="009E5F8D" w:rsidRPr="00D21774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</w:tr>
    </w:tbl>
    <w:p w14:paraId="30C8A562" w14:textId="77777777" w:rsidR="009E5F8D" w:rsidRDefault="009E5F8D" w:rsidP="00815BD7">
      <w:pPr>
        <w:spacing w:line="240" w:lineRule="auto"/>
        <w:ind w:left="0" w:firstLine="0"/>
        <w:rPr>
          <w:rFonts w:ascii="Calibri" w:eastAsia="Calibri" w:hAnsi="Calibri" w:cs="Calibri"/>
          <w:color w:val="023CA6"/>
          <w:sz w:val="18"/>
          <w:szCs w:val="18"/>
        </w:rPr>
      </w:pPr>
    </w:p>
    <w:p w14:paraId="52C997EA" w14:textId="77777777" w:rsidR="00815BD7" w:rsidRPr="00D21774" w:rsidRDefault="00E03EB7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r w:rsidRPr="00D21774">
        <w:rPr>
          <w:rFonts w:asciiTheme="majorHAnsi" w:eastAsia="Calibri" w:hAnsiTheme="majorHAnsi" w:cstheme="majorHAnsi"/>
          <w:b/>
          <w:sz w:val="18"/>
          <w:szCs w:val="18"/>
        </w:rPr>
        <w:t>Атриум 3*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343"/>
        <w:gridCol w:w="2196"/>
        <w:gridCol w:w="2410"/>
        <w:gridCol w:w="2268"/>
        <w:gridCol w:w="2835"/>
      </w:tblGrid>
      <w:tr w:rsidR="00D21774" w:rsidRPr="00D21774" w14:paraId="131C09BA" w14:textId="77777777" w:rsidTr="00D21774">
        <w:trPr>
          <w:trHeight w:val="540"/>
        </w:trPr>
        <w:tc>
          <w:tcPr>
            <w:tcW w:w="134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AD5BDFB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2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4E61516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9C3AABB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26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279BB8C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8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31CCE1D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 </w:t>
            </w:r>
          </w:p>
        </w:tc>
      </w:tr>
      <w:tr w:rsidR="00D21774" w:rsidRPr="00D21774" w14:paraId="3EC20920" w14:textId="77777777" w:rsidTr="00D21774">
        <w:trPr>
          <w:trHeight w:val="30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5ADDA38" w14:textId="77777777" w:rsidR="0036771F" w:rsidRPr="00D21774" w:rsidRDefault="0036771F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709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97247" w14:textId="77777777" w:rsidR="0036771F" w:rsidRPr="00D21774" w:rsidRDefault="0036771F" w:rsidP="0036771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</w:tr>
      <w:tr w:rsidR="00E03EB7" w:rsidRPr="00D21774" w14:paraId="315BCC1C" w14:textId="77777777" w:rsidTr="00E03EB7">
        <w:trPr>
          <w:trHeight w:val="30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4E4E9B7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 w:rsidR="0036771F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-28.06.23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E6EA32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1B35C66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11500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ECA5E5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18100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A53129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</w:tr>
      <w:tr w:rsidR="00E03EB7" w:rsidRPr="00D21774" w14:paraId="23666E74" w14:textId="77777777" w:rsidTr="00E03EB7">
        <w:trPr>
          <w:trHeight w:val="30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9B21C53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</w:t>
            </w:r>
            <w:r w:rsidR="0036771F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-26.07.23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0F560F0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094A749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E27C06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14900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8BCF096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</w:tr>
      <w:tr w:rsidR="00E03EB7" w:rsidRPr="00D21774" w14:paraId="04D8D773" w14:textId="77777777" w:rsidTr="00E03EB7">
        <w:trPr>
          <w:trHeight w:val="308"/>
        </w:trPr>
        <w:tc>
          <w:tcPr>
            <w:tcW w:w="13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A82851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02.08.23</w:t>
            </w:r>
            <w:r w:rsidR="0036771F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-23.08.23</w:t>
            </w:r>
          </w:p>
        </w:tc>
        <w:tc>
          <w:tcPr>
            <w:tcW w:w="2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1F6C89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93BE0D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10100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3EEE358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14600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E949304" w14:textId="77777777" w:rsidR="00E03EB7" w:rsidRPr="00D21774" w:rsidRDefault="00E03EB7" w:rsidP="00E03EB7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</w:tr>
    </w:tbl>
    <w:p w14:paraId="737B9BD2" w14:textId="77777777" w:rsidR="009E5F8D" w:rsidRPr="00387CE0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387CE0">
        <w:rPr>
          <w:rFonts w:asciiTheme="majorHAnsi" w:eastAsia="Calibri" w:hAnsiTheme="majorHAnsi" w:cstheme="majorHAnsi"/>
          <w:b/>
          <w:sz w:val="18"/>
          <w:szCs w:val="18"/>
        </w:rPr>
        <w:t>Москва 4*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271"/>
        <w:gridCol w:w="1843"/>
        <w:gridCol w:w="1559"/>
        <w:gridCol w:w="1559"/>
        <w:gridCol w:w="1560"/>
        <w:gridCol w:w="1559"/>
        <w:gridCol w:w="1701"/>
      </w:tblGrid>
      <w:tr w:rsidR="009E5F8D" w:rsidRPr="00387CE0" w14:paraId="60A4D3B0" w14:textId="77777777" w:rsidTr="00486FA1">
        <w:trPr>
          <w:trHeight w:val="641"/>
        </w:trPr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815C7B7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269B9E36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двуспальной и 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раздельными кроватями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B113238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DC05574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769B0513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двуспальной и 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раздельными кроватями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341EA41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.) 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68AA9E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</w:tr>
      <w:tr w:rsidR="009E5F8D" w:rsidRPr="00387CE0" w14:paraId="62F8CB6E" w14:textId="77777777" w:rsidTr="00486FA1">
        <w:trPr>
          <w:trHeight w:val="308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2E59FFCC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961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B70E6C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82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2B132DC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Комфорт</w:t>
            </w:r>
          </w:p>
        </w:tc>
      </w:tr>
      <w:tr w:rsidR="009E5F8D" w:rsidRPr="00387CE0" w14:paraId="651258C9" w14:textId="77777777" w:rsidTr="00486FA1">
        <w:trPr>
          <w:trHeight w:val="308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A12CED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C234B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457B82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9FE400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FA8933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18600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16E420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14400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DE78126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12900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5265A6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22400</w:t>
            </w:r>
          </w:p>
        </w:tc>
      </w:tr>
      <w:tr w:rsidR="009E5F8D" w:rsidRPr="00387CE0" w14:paraId="72FC7239" w14:textId="77777777" w:rsidTr="00486FA1">
        <w:trPr>
          <w:trHeight w:val="308"/>
        </w:trPr>
        <w:tc>
          <w:tcPr>
            <w:tcW w:w="127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E4FBCD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C234B1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9CA6B6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B479A6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AB8D81" w14:textId="77777777" w:rsidR="009E5F8D" w:rsidRPr="00C234B1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234B1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15100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604A2E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0AA90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02E44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17900</w:t>
            </w:r>
          </w:p>
        </w:tc>
      </w:tr>
    </w:tbl>
    <w:p w14:paraId="5C06B70F" w14:textId="77777777" w:rsidR="009E5F8D" w:rsidRPr="00387CE0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firstLine="0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Катарина </w:t>
      </w:r>
      <w:proofErr w:type="gram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Арт</w:t>
      </w:r>
      <w:proofErr w:type="gram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Отель 4* (Санкт-Петербург), Завтрак "шведский стол"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1310"/>
        <w:gridCol w:w="1393"/>
        <w:gridCol w:w="1414"/>
        <w:gridCol w:w="1406"/>
        <w:gridCol w:w="1413"/>
        <w:gridCol w:w="1392"/>
        <w:gridCol w:w="1362"/>
        <w:gridCol w:w="1412"/>
      </w:tblGrid>
      <w:tr w:rsidR="009E5F8D" w:rsidRPr="00387CE0" w14:paraId="2A05D853" w14:textId="77777777" w:rsidTr="00486FA1">
        <w:trPr>
          <w:trHeight w:val="442"/>
        </w:trPr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8A98F46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6BEA1538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0E77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  <w:r w:rsidRPr="000E77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E3CE64E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40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515BF39C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41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F9D8721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6955E68F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1F7AF988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</w:tcPr>
          <w:p w14:paraId="4BC39A5E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</w:tr>
      <w:tr w:rsidR="009E5F8D" w:rsidRPr="00387CE0" w14:paraId="7232414B" w14:textId="77777777" w:rsidTr="00486FA1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D48A944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9269A0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2819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EAE363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Стандартный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2212A5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Комфорт</w:t>
            </w:r>
          </w:p>
        </w:tc>
      </w:tr>
      <w:tr w:rsidR="009E5F8D" w:rsidRPr="00387CE0" w14:paraId="21FC0796" w14:textId="77777777" w:rsidTr="00486FA1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CFFD61B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0E77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12.07.23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DC58706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D9DA61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99B95F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0D5706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21900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7455445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15000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9BE876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D5E33F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23900</w:t>
            </w:r>
          </w:p>
        </w:tc>
      </w:tr>
      <w:tr w:rsidR="009E5F8D" w:rsidRPr="00387CE0" w14:paraId="400FB194" w14:textId="77777777" w:rsidTr="00486FA1">
        <w:trPr>
          <w:trHeight w:val="308"/>
        </w:trPr>
        <w:tc>
          <w:tcPr>
            <w:tcW w:w="131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BBC75A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19.07.23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0E77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DBBAF0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9F4A99" w14:textId="77777777" w:rsidR="009E5F8D" w:rsidRPr="000E77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E77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140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BFDBF60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41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0A3A00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16900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03E80A3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12800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D9B61F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32C92FC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19400</w:t>
            </w:r>
          </w:p>
        </w:tc>
      </w:tr>
    </w:tbl>
    <w:p w14:paraId="34E1018A" w14:textId="77777777" w:rsidR="009E5F8D" w:rsidRPr="00387CE0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r w:rsidRPr="00387CE0">
        <w:rPr>
          <w:rFonts w:asciiTheme="majorHAnsi" w:eastAsia="Calibri" w:hAnsiTheme="majorHAnsi" w:cstheme="majorHAnsi"/>
          <w:b/>
          <w:sz w:val="18"/>
          <w:szCs w:val="18"/>
        </w:rPr>
        <w:t>Достоевский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4"/>
        <w:gridCol w:w="1392"/>
        <w:gridCol w:w="1414"/>
        <w:gridCol w:w="1382"/>
        <w:gridCol w:w="1392"/>
        <w:gridCol w:w="1380"/>
        <w:gridCol w:w="1412"/>
        <w:gridCol w:w="1382"/>
      </w:tblGrid>
      <w:tr w:rsidR="009E5F8D" w:rsidRPr="00387CE0" w14:paraId="07E9ACDA" w14:textId="77777777" w:rsidTr="00486FA1">
        <w:trPr>
          <w:trHeight w:val="533"/>
        </w:trPr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704EAF8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2B6EBC8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E8040A1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93C4CB0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956BA82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F3DB40A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D30C0E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265D6AE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кроватью </w:t>
            </w:r>
          </w:p>
        </w:tc>
      </w:tr>
      <w:tr w:rsidR="009E5F8D" w:rsidRPr="00387CE0" w14:paraId="591F602A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A98E04B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E16075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5566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3E3FB8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proofErr w:type="spellStart"/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Супериор</w:t>
            </w:r>
            <w:proofErr w:type="spellEnd"/>
          </w:p>
        </w:tc>
      </w:tr>
      <w:tr w:rsidR="009E5F8D" w:rsidRPr="00387CE0" w14:paraId="59BDC383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3B921DF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553019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22D885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18750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D92AF3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5194CE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8C66539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12900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E261300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22500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5B3B1EF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</w:tr>
      <w:tr w:rsidR="009E5F8D" w:rsidRPr="00387CE0" w14:paraId="0B2747CD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0026070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07.06.23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63A9F73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03D4CC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075DAB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13100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DA12E82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81EC58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13100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254D1DF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23100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B04330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</w:tr>
      <w:tr w:rsidR="009E5F8D" w:rsidRPr="00387CE0" w14:paraId="4F533B59" w14:textId="77777777" w:rsidTr="00486FA1">
        <w:trPr>
          <w:trHeight w:val="308"/>
        </w:trPr>
        <w:tc>
          <w:tcPr>
            <w:tcW w:w="127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A4149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035C9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7A7881B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1D2D94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6A6254" w14:textId="77777777" w:rsidR="009E5F8D" w:rsidRPr="00035C94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035C9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4B0902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11300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4A5590E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10500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566B4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C5EE3B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11300</w:t>
            </w:r>
          </w:p>
        </w:tc>
      </w:tr>
    </w:tbl>
    <w:p w14:paraId="7B4583DF" w14:textId="77777777" w:rsidR="009E5F8D" w:rsidRDefault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</w:p>
    <w:p w14:paraId="280656BB" w14:textId="1A4F9CF8" w:rsidR="00180409" w:rsidRPr="00D21774" w:rsidRDefault="000E5356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proofErr w:type="gramStart"/>
      <w:r w:rsidRPr="00D21774">
        <w:rPr>
          <w:rFonts w:asciiTheme="majorHAnsi" w:eastAsia="Calibri" w:hAnsiTheme="majorHAnsi" w:cstheme="majorHAnsi"/>
          <w:b/>
          <w:sz w:val="18"/>
          <w:szCs w:val="18"/>
        </w:rPr>
        <w:t>Октябрьская</w:t>
      </w:r>
      <w:proofErr w:type="gramEnd"/>
      <w:r w:rsidRPr="00D21774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</w:p>
    <w:tbl>
      <w:tblPr>
        <w:tblW w:w="11028" w:type="dxa"/>
        <w:tblLook w:val="04A0" w:firstRow="1" w:lastRow="0" w:firstColumn="1" w:lastColumn="0" w:noHBand="0" w:noVBand="1"/>
      </w:tblPr>
      <w:tblGrid>
        <w:gridCol w:w="1276"/>
        <w:gridCol w:w="1392"/>
        <w:gridCol w:w="1414"/>
        <w:gridCol w:w="1382"/>
        <w:gridCol w:w="1392"/>
        <w:gridCol w:w="1380"/>
        <w:gridCol w:w="1380"/>
        <w:gridCol w:w="1412"/>
      </w:tblGrid>
      <w:tr w:rsidR="00D21774" w:rsidRPr="00D21774" w14:paraId="5A61FC74" w14:textId="77777777" w:rsidTr="00D21774">
        <w:trPr>
          <w:trHeight w:val="997"/>
        </w:trPr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63A1336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CFFB8D6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962C8C1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DBC53E1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CEAA852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и раздельными кроватями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41481380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520FACF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.+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д.к</w:t>
            </w:r>
            <w:proofErr w:type="gramStart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.р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еб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 3-12)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D427A7D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</w:tr>
      <w:tr w:rsidR="00D21774" w:rsidRPr="00D21774" w14:paraId="2A1AEF60" w14:textId="77777777" w:rsidTr="00D21774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C1ECF52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4188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046D2E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 МТК</w:t>
            </w:r>
          </w:p>
        </w:tc>
        <w:tc>
          <w:tcPr>
            <w:tcW w:w="5564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DD693B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Комфорт МК</w:t>
            </w:r>
          </w:p>
        </w:tc>
      </w:tr>
      <w:tr w:rsidR="00E87B20" w:rsidRPr="00D21774" w14:paraId="1BE16853" w14:textId="77777777" w:rsidTr="00E87B2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5E01C6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 w:rsidR="00FB063B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-07.06.23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F770935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A90EE5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AD3C75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4F54978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11048E6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C98443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5E3B69C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20800</w:t>
            </w:r>
          </w:p>
        </w:tc>
      </w:tr>
      <w:tr w:rsidR="00E87B20" w:rsidRPr="00D21774" w14:paraId="00BEDCF5" w14:textId="77777777" w:rsidTr="00E87B2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6BEFFA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lastRenderedPageBreak/>
              <w:t>14.06.23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E209AA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9968F1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21200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5BC982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4E3F8B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15100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EE87DA1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2863ED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13200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8E5E27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22800</w:t>
            </w:r>
          </w:p>
        </w:tc>
      </w:tr>
      <w:tr w:rsidR="00E87B20" w:rsidRPr="00D21774" w14:paraId="50E135C3" w14:textId="77777777" w:rsidTr="00E87B2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52F4DDD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21.06.23</w:t>
            </w:r>
            <w:r w:rsidR="00FB063B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-05.07.23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CAED3A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FBBC85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19300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7C38DE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13300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9E94E8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BC376A6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4ABAD80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92BD041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20800</w:t>
            </w:r>
          </w:p>
        </w:tc>
      </w:tr>
      <w:tr w:rsidR="00E87B20" w:rsidRPr="00D21774" w14:paraId="3975071F" w14:textId="77777777" w:rsidTr="00E87B2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D8661C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12.07.23</w:t>
            </w:r>
            <w:r w:rsidR="00FB063B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-16.08.23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AD22C12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BF17798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16800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85DFE1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FEA9686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9D8013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11700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6473A3C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91E7C3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18000</w:t>
            </w:r>
          </w:p>
        </w:tc>
      </w:tr>
      <w:tr w:rsidR="00E87B20" w:rsidRPr="00D21774" w14:paraId="4006268A" w14:textId="77777777" w:rsidTr="00E87B20">
        <w:trPr>
          <w:trHeight w:val="308"/>
        </w:trPr>
        <w:tc>
          <w:tcPr>
            <w:tcW w:w="127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99EFD96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3734EB7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9F998C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AD26C3F" w14:textId="77777777" w:rsidR="00E87B20" w:rsidRPr="00D21774" w:rsidRDefault="00E87B20" w:rsidP="00E87B20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8F854E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11500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DF9C1B3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10700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188CAFD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10700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7E03962" w14:textId="77777777" w:rsidR="00E87B20" w:rsidRPr="00D21774" w:rsidRDefault="00E87B20" w:rsidP="00E87B20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D21774">
              <w:rPr>
                <w:rFonts w:asciiTheme="majorHAnsi" w:hAnsiTheme="majorHAnsi" w:cstheme="majorHAnsi"/>
                <w:b/>
                <w:sz w:val="18"/>
                <w:szCs w:val="18"/>
              </w:rPr>
              <w:t>16000</w:t>
            </w:r>
          </w:p>
        </w:tc>
      </w:tr>
    </w:tbl>
    <w:p w14:paraId="72C85518" w14:textId="77777777" w:rsidR="009E5F8D" w:rsidRPr="00387CE0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Novotel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St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.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Petersburg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Centre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1268"/>
        <w:gridCol w:w="1393"/>
        <w:gridCol w:w="1414"/>
        <w:gridCol w:w="1411"/>
        <w:gridCol w:w="1408"/>
        <w:gridCol w:w="1414"/>
        <w:gridCol w:w="1414"/>
        <w:gridCol w:w="1380"/>
      </w:tblGrid>
      <w:tr w:rsidR="009E5F8D" w:rsidRPr="00387CE0" w14:paraId="70CADDC5" w14:textId="77777777" w:rsidTr="00486FA1">
        <w:trPr>
          <w:trHeight w:val="822"/>
        </w:trPr>
        <w:tc>
          <w:tcPr>
            <w:tcW w:w="126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0A7572E2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3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6C4F0A3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двуспальной и 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раздельными кроватями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C508151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Одноместный Взрослый </w:t>
            </w:r>
          </w:p>
        </w:tc>
        <w:tc>
          <w:tcPr>
            <w:tcW w:w="141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77DF40B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двуспальной и 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раздельными кроватями</w:t>
            </w:r>
          </w:p>
        </w:tc>
        <w:tc>
          <w:tcPr>
            <w:tcW w:w="14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60807E3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D236AA8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2BF64AF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Одноместный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23864326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кроватью</w:t>
            </w:r>
          </w:p>
        </w:tc>
      </w:tr>
      <w:tr w:rsidR="009E5F8D" w:rsidRPr="00387CE0" w14:paraId="5A1C5281" w14:textId="77777777" w:rsidTr="00486FA1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1AACE05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AE6E9C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Стандартный</w:t>
            </w:r>
          </w:p>
        </w:tc>
        <w:tc>
          <w:tcPr>
            <w:tcW w:w="4233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D6138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Полулюкс</w:t>
            </w:r>
          </w:p>
        </w:tc>
        <w:tc>
          <w:tcPr>
            <w:tcW w:w="2794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5B77550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Премиум</w:t>
            </w:r>
          </w:p>
        </w:tc>
      </w:tr>
      <w:tr w:rsidR="009E5F8D" w:rsidRPr="00387CE0" w14:paraId="0F81E63E" w14:textId="77777777" w:rsidTr="00486FA1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9613E8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09.08.23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86541F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755DC84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18900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F970B8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17100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3662899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13042AF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26400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37B09E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22600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375342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15300</w:t>
            </w:r>
          </w:p>
        </w:tc>
      </w:tr>
      <w:tr w:rsidR="009E5F8D" w:rsidRPr="00387CE0" w14:paraId="047253C3" w14:textId="77777777" w:rsidTr="00486FA1">
        <w:trPr>
          <w:trHeight w:val="308"/>
        </w:trPr>
        <w:tc>
          <w:tcPr>
            <w:tcW w:w="126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56A9525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16.08.23</w:t>
            </w:r>
            <w:r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3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4E85DE4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166EF89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16400</w:t>
            </w:r>
          </w:p>
        </w:tc>
        <w:tc>
          <w:tcPr>
            <w:tcW w:w="141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500305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14600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34B3DB8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13600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88B739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21400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E471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19400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25A1206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13600</w:t>
            </w:r>
          </w:p>
        </w:tc>
      </w:tr>
    </w:tbl>
    <w:p w14:paraId="17A340F1" w14:textId="77777777" w:rsidR="009E5F8D" w:rsidRDefault="009E5F8D" w:rsidP="00D21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</w:p>
    <w:p w14:paraId="3FFED556" w14:textId="77777777" w:rsidR="009E5F8D" w:rsidRPr="00387CE0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Best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Western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Plus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Center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Hotel 4* (Санкт-Петербург), Континентальный завтрак</w:t>
      </w:r>
    </w:p>
    <w:tbl>
      <w:tblPr>
        <w:tblW w:w="11052" w:type="dxa"/>
        <w:tblLayout w:type="fixed"/>
        <w:tblLook w:val="04A0" w:firstRow="1" w:lastRow="0" w:firstColumn="1" w:lastColumn="0" w:noHBand="0" w:noVBand="1"/>
      </w:tblPr>
      <w:tblGrid>
        <w:gridCol w:w="1555"/>
        <w:gridCol w:w="1701"/>
        <w:gridCol w:w="1842"/>
        <w:gridCol w:w="1701"/>
        <w:gridCol w:w="1843"/>
        <w:gridCol w:w="2410"/>
      </w:tblGrid>
      <w:tr w:rsidR="009E5F8D" w:rsidRPr="00387CE0" w14:paraId="4296FE9E" w14:textId="77777777" w:rsidTr="00486FA1">
        <w:trPr>
          <w:trHeight w:val="453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E4B1983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21E8531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8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7E87108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B451DA4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Трёх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д.к</w:t>
            </w:r>
            <w:proofErr w:type="gramStart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.р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еб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. 3-12) 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58EFF55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4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69E6494D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</w:tr>
      <w:tr w:rsidR="009E5F8D" w:rsidRPr="00387CE0" w14:paraId="6C3172AA" w14:textId="77777777" w:rsidTr="00486FA1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5B2BF9A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497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56D465F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Комфорт</w:t>
            </w:r>
          </w:p>
        </w:tc>
      </w:tr>
      <w:tr w:rsidR="009E5F8D" w:rsidRPr="00387CE0" w14:paraId="7730EAD2" w14:textId="77777777" w:rsidTr="00486FA1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008E0E3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FA84B7E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4F13F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87DADF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BE486CF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9149F53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</w:tr>
      <w:tr w:rsidR="009E5F8D" w:rsidRPr="00387CE0" w14:paraId="4DD9211E" w14:textId="77777777" w:rsidTr="00486FA1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D78EB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C04A84F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14700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9B9CFD7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13200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8674F96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12900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64F739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22000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6D155C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14700</w:t>
            </w:r>
          </w:p>
        </w:tc>
      </w:tr>
      <w:tr w:rsidR="009E5F8D" w:rsidRPr="00387CE0" w14:paraId="7E287ABF" w14:textId="77777777" w:rsidTr="00486FA1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DD86CAB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21.06.23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2CD9DC3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529F9CF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6616E56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12100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2D2C810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20000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51DA17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</w:tr>
      <w:tr w:rsidR="009E5F8D" w:rsidRPr="00387CE0" w14:paraId="5703BA6A" w14:textId="77777777" w:rsidTr="00486FA1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1F9DBC8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12.07.23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971852A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30E5953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85A06A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967E57D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1DBC43A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12400</w:t>
            </w:r>
          </w:p>
        </w:tc>
      </w:tr>
      <w:tr w:rsidR="009E5F8D" w:rsidRPr="00387CE0" w14:paraId="4142A006" w14:textId="77777777" w:rsidTr="00486FA1">
        <w:trPr>
          <w:trHeight w:val="308"/>
        </w:trPr>
        <w:tc>
          <w:tcPr>
            <w:tcW w:w="155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5134A13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0DA561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8E31FB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10600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8206FC8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10400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F6D2067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880D39A" w14:textId="77777777" w:rsidR="009E5F8D" w:rsidRPr="0092438E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92438E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</w:tr>
    </w:tbl>
    <w:p w14:paraId="112E805B" w14:textId="77777777" w:rsidR="009E5F8D" w:rsidRDefault="009E5F8D" w:rsidP="00D21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</w:p>
    <w:p w14:paraId="47014FFA" w14:textId="6CFF1751" w:rsidR="000E5356" w:rsidRPr="00D21774" w:rsidRDefault="00E84B6F" w:rsidP="00D21774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proofErr w:type="gramStart"/>
      <w:r w:rsidRPr="00D21774">
        <w:rPr>
          <w:rFonts w:asciiTheme="majorHAnsi" w:eastAsia="Calibri" w:hAnsiTheme="majorHAnsi" w:cstheme="majorHAnsi"/>
          <w:b/>
          <w:sz w:val="18"/>
          <w:szCs w:val="18"/>
        </w:rPr>
        <w:t>Октябрьская</w:t>
      </w:r>
      <w:proofErr w:type="gramEnd"/>
      <w:r w:rsidRPr="00D21774">
        <w:rPr>
          <w:rFonts w:asciiTheme="majorHAnsi" w:eastAsia="Calibri" w:hAnsiTheme="majorHAnsi" w:cstheme="majorHAnsi"/>
          <w:b/>
          <w:sz w:val="18"/>
          <w:szCs w:val="18"/>
        </w:rPr>
        <w:t xml:space="preserve"> 4*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222"/>
        <w:gridCol w:w="1786"/>
        <w:gridCol w:w="1781"/>
        <w:gridCol w:w="2010"/>
        <w:gridCol w:w="2099"/>
        <w:gridCol w:w="2154"/>
      </w:tblGrid>
      <w:tr w:rsidR="00D21774" w:rsidRPr="00D21774" w14:paraId="7F2E07FB" w14:textId="77777777" w:rsidTr="00D21774">
        <w:trPr>
          <w:trHeight w:val="372"/>
        </w:trPr>
        <w:tc>
          <w:tcPr>
            <w:tcW w:w="122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8660D7A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7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E1FCB21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178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44C0613E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01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35F6077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Трё</w:t>
            </w: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хместный (2 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.+</w:t>
            </w:r>
            <w:proofErr w:type="spell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д.к</w:t>
            </w:r>
            <w:proofErr w:type="gramStart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.р</w:t>
            </w:r>
            <w:proofErr w:type="gram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еб</w:t>
            </w:r>
            <w:proofErr w:type="spellEnd"/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. 3-12)</w:t>
            </w:r>
          </w:p>
        </w:tc>
        <w:tc>
          <w:tcPr>
            <w:tcW w:w="209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D048003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15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0AFB134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 </w:t>
            </w:r>
          </w:p>
        </w:tc>
      </w:tr>
      <w:tr w:rsidR="00D21774" w:rsidRPr="00D21774" w14:paraId="0B99F859" w14:textId="77777777" w:rsidTr="00D21774">
        <w:trPr>
          <w:trHeight w:val="308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3F51E33" w14:textId="77777777" w:rsidR="00DA2686" w:rsidRPr="00E84B6F" w:rsidRDefault="00DA2686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830" w:type="dxa"/>
            <w:gridSpan w:val="5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94414E" w14:textId="77777777" w:rsidR="00DA2686" w:rsidRPr="00E84B6F" w:rsidRDefault="00DA2686" w:rsidP="00DA2686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D21774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Полулюкс</w:t>
            </w:r>
          </w:p>
        </w:tc>
      </w:tr>
      <w:tr w:rsidR="00D21774" w:rsidRPr="00D21774" w14:paraId="69E71A28" w14:textId="77777777" w:rsidTr="00DA2686">
        <w:trPr>
          <w:trHeight w:val="308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92BDA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 w:rsidR="00DA2686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DA2686"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274028B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9258C0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6397D1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BC3ED24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6D4B1B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</w:tr>
      <w:tr w:rsidR="00D21774" w:rsidRPr="00D21774" w14:paraId="3AA89788" w14:textId="77777777" w:rsidTr="00DA2686">
        <w:trPr>
          <w:trHeight w:val="308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1E35815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9B6F884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16800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B68C675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D923C8F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14400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E2A33C9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26300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41166FB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16800</w:t>
            </w:r>
          </w:p>
        </w:tc>
      </w:tr>
      <w:tr w:rsidR="00D21774" w:rsidRPr="00D21774" w14:paraId="0FEFC8E8" w14:textId="77777777" w:rsidTr="00DA2686">
        <w:trPr>
          <w:trHeight w:val="308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0CA08E8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21.06.23</w:t>
            </w:r>
            <w:r w:rsidR="00DA2686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DA2686"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1C49795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DF7E6CD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5E1EBC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13400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7CE1173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23800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804BFB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15500</w:t>
            </w:r>
          </w:p>
        </w:tc>
      </w:tr>
      <w:tr w:rsidR="00D21774" w:rsidRPr="00D21774" w14:paraId="068D7D49" w14:textId="77777777" w:rsidTr="00DA2686">
        <w:trPr>
          <w:trHeight w:val="308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CFB3555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12.07.23</w:t>
            </w:r>
            <w:r w:rsidR="00DA2686" w:rsidRPr="00D21774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="00DA2686"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16.08.23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C3A01E7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867D6DA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12600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2AA6486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12300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DDF6823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20500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EAAB924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13900</w:t>
            </w:r>
          </w:p>
        </w:tc>
      </w:tr>
      <w:tr w:rsidR="00D21774" w:rsidRPr="00D21774" w14:paraId="56B952CF" w14:textId="77777777" w:rsidTr="00DA2686">
        <w:trPr>
          <w:trHeight w:val="308"/>
        </w:trPr>
        <w:tc>
          <w:tcPr>
            <w:tcW w:w="122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D0C1FE0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7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52FC3B8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12600</w:t>
            </w: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47440B0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11400</w:t>
            </w:r>
          </w:p>
        </w:tc>
        <w:tc>
          <w:tcPr>
            <w:tcW w:w="201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E2676C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11300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AA658A5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18100</w:t>
            </w:r>
          </w:p>
        </w:tc>
        <w:tc>
          <w:tcPr>
            <w:tcW w:w="215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AA3BDE8" w14:textId="77777777" w:rsidR="00E84B6F" w:rsidRPr="00E84B6F" w:rsidRDefault="00E84B6F" w:rsidP="00E84B6F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E84B6F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12600</w:t>
            </w:r>
          </w:p>
        </w:tc>
      </w:tr>
    </w:tbl>
    <w:p w14:paraId="7925EC1C" w14:textId="77777777" w:rsidR="009E5F8D" w:rsidRPr="00387CE0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Ярд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Резиденс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</w:t>
      </w: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Апарт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Отель 4* (Санкт-Петербург), Континентальный завтрак</w:t>
      </w:r>
    </w:p>
    <w:tbl>
      <w:tblPr>
        <w:tblW w:w="11102" w:type="dxa"/>
        <w:tblLook w:val="04A0" w:firstRow="1" w:lastRow="0" w:firstColumn="1" w:lastColumn="0" w:noHBand="0" w:noVBand="1"/>
      </w:tblPr>
      <w:tblGrid>
        <w:gridCol w:w="1344"/>
        <w:gridCol w:w="1414"/>
        <w:gridCol w:w="1382"/>
        <w:gridCol w:w="1414"/>
        <w:gridCol w:w="1382"/>
        <w:gridCol w:w="1392"/>
        <w:gridCol w:w="1362"/>
        <w:gridCol w:w="1412"/>
      </w:tblGrid>
      <w:tr w:rsidR="009E5F8D" w:rsidRPr="00387CE0" w14:paraId="10638018" w14:textId="77777777" w:rsidTr="00486FA1">
        <w:trPr>
          <w:trHeight w:val="590"/>
        </w:trPr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3EDFE442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2E449C02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Одноместный Взрослый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921BF03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Двухместный с двуспальной кроватью Взрослый 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EA9981A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Взрослый 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B3CF843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Двухместный с двуспальной кроватью Взрослый </w:t>
            </w:r>
          </w:p>
        </w:tc>
        <w:tc>
          <w:tcPr>
            <w:tcW w:w="1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D0CDB83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Двухместный с раздельными кроватями Взрослый </w:t>
            </w:r>
          </w:p>
        </w:tc>
        <w:tc>
          <w:tcPr>
            <w:tcW w:w="136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14DFAC5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.) Взрослый </w:t>
            </w:r>
          </w:p>
        </w:tc>
        <w:tc>
          <w:tcPr>
            <w:tcW w:w="14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179A2AAA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Взрослый </w:t>
            </w:r>
          </w:p>
        </w:tc>
      </w:tr>
      <w:tr w:rsidR="009E5F8D" w:rsidRPr="00387CE0" w14:paraId="07C2CD81" w14:textId="77777777" w:rsidTr="00486FA1">
        <w:trPr>
          <w:trHeight w:val="308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435E55F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AD4062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Смарт без кухни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B8BC565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Смарт</w:t>
            </w:r>
          </w:p>
        </w:tc>
        <w:tc>
          <w:tcPr>
            <w:tcW w:w="4166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C208CB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Стандартный</w:t>
            </w:r>
          </w:p>
        </w:tc>
      </w:tr>
      <w:tr w:rsidR="009E5F8D" w:rsidRPr="00387CE0" w14:paraId="563D8259" w14:textId="77777777" w:rsidTr="00486FA1">
        <w:trPr>
          <w:trHeight w:val="308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5287EE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31.05.23-28.06.23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435ACE6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17600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A36BB8F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11900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50C64C2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17100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263F032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11600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F029651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14D6756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11900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18213C6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20900</w:t>
            </w:r>
          </w:p>
        </w:tc>
      </w:tr>
      <w:tr w:rsidR="009E5F8D" w:rsidRPr="00387CE0" w14:paraId="372E71C9" w14:textId="77777777" w:rsidTr="00486FA1">
        <w:trPr>
          <w:trHeight w:val="308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0BE6DFF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05.07.23-26.07.23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48E850F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15400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A937DD9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10800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74FA8C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13900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60B9870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10000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5E3E3F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11400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2AD6E6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10800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271EA19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16600</w:t>
            </w:r>
          </w:p>
        </w:tc>
      </w:tr>
      <w:tr w:rsidR="009E5F8D" w:rsidRPr="00387CE0" w14:paraId="04E4B00A" w14:textId="77777777" w:rsidTr="00486FA1">
        <w:trPr>
          <w:trHeight w:val="308"/>
        </w:trPr>
        <w:tc>
          <w:tcPr>
            <w:tcW w:w="134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BD00869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02.08.23-23.08.23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DF5632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14100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A2E5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10100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A47DFC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26135D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9800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5BE000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10600</w:t>
            </w:r>
          </w:p>
        </w:tc>
        <w:tc>
          <w:tcPr>
            <w:tcW w:w="136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DAD1C22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10000</w:t>
            </w:r>
          </w:p>
        </w:tc>
        <w:tc>
          <w:tcPr>
            <w:tcW w:w="14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51D020E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15100</w:t>
            </w:r>
          </w:p>
        </w:tc>
      </w:tr>
    </w:tbl>
    <w:p w14:paraId="620872B8" w14:textId="77777777" w:rsidR="009E5F8D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</w:p>
    <w:p w14:paraId="7E0D4057" w14:textId="343B4D12" w:rsidR="009E5F8D" w:rsidRPr="00387CE0" w:rsidRDefault="009E5F8D" w:rsidP="009E5F8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proofErr w:type="spellStart"/>
      <w:r w:rsidRPr="00387CE0">
        <w:rPr>
          <w:rFonts w:asciiTheme="majorHAnsi" w:eastAsia="Calibri" w:hAnsiTheme="majorHAnsi" w:cstheme="majorHAnsi"/>
          <w:b/>
          <w:sz w:val="18"/>
          <w:szCs w:val="18"/>
        </w:rPr>
        <w:t>Izzzi</w:t>
      </w:r>
      <w:proofErr w:type="spellEnd"/>
      <w:r w:rsidRPr="00387CE0">
        <w:rPr>
          <w:rFonts w:asciiTheme="majorHAnsi" w:eastAsia="Calibri" w:hAnsiTheme="majorHAnsi" w:cstheme="majorHAnsi"/>
          <w:b/>
          <w:sz w:val="18"/>
          <w:szCs w:val="18"/>
        </w:rPr>
        <w:t xml:space="preserve"> у Гостиного Двора 3*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479"/>
        <w:gridCol w:w="1414"/>
        <w:gridCol w:w="1382"/>
        <w:gridCol w:w="1674"/>
        <w:gridCol w:w="1594"/>
        <w:gridCol w:w="1552"/>
        <w:gridCol w:w="1957"/>
      </w:tblGrid>
      <w:tr w:rsidR="009E5F8D" w:rsidRPr="00387CE0" w14:paraId="7D3FD9F5" w14:textId="77777777" w:rsidTr="00486FA1">
        <w:trPr>
          <w:trHeight w:val="381"/>
        </w:trPr>
        <w:tc>
          <w:tcPr>
            <w:tcW w:w="14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D6A4310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41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509BA796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13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7E78F91C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Дву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 xml:space="preserve"> с двуспальной кроватью</w:t>
            </w:r>
          </w:p>
        </w:tc>
        <w:tc>
          <w:tcPr>
            <w:tcW w:w="16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01F99C4A" w14:textId="77777777" w:rsidR="009E5F8D" w:rsidRPr="00387CE0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раздельными кроватями</w:t>
            </w:r>
          </w:p>
        </w:tc>
        <w:tc>
          <w:tcPr>
            <w:tcW w:w="159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5FED72C3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Трёхместный (2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осн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.+доп. </w:t>
            </w:r>
            <w:proofErr w:type="spell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кр</w:t>
            </w:r>
            <w:proofErr w:type="spell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.)</w:t>
            </w:r>
          </w:p>
        </w:tc>
        <w:tc>
          <w:tcPr>
            <w:tcW w:w="1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33587F4E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Одноместный </w:t>
            </w:r>
          </w:p>
        </w:tc>
        <w:tc>
          <w:tcPr>
            <w:tcW w:w="195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</w:tcPr>
          <w:p w14:paraId="6518A35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</w:pPr>
            <w:proofErr w:type="gramStart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>Двухместный</w:t>
            </w:r>
            <w:proofErr w:type="gramEnd"/>
            <w:r w:rsidRPr="00387CE0">
              <w:rPr>
                <w:rFonts w:asciiTheme="majorHAnsi" w:hAnsiTheme="majorHAnsi" w:cstheme="majorHAnsi"/>
                <w:b/>
                <w:bCs/>
                <w:sz w:val="18"/>
                <w:szCs w:val="18"/>
              </w:rPr>
              <w:t xml:space="preserve"> с двуспальной кроватью</w:t>
            </w:r>
          </w:p>
        </w:tc>
      </w:tr>
      <w:tr w:rsidR="009E5F8D" w:rsidRPr="00387CE0" w14:paraId="062FEAB5" w14:textId="77777777" w:rsidTr="00486FA1">
        <w:trPr>
          <w:trHeight w:val="308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8CCE4" w:themeFill="accent1" w:themeFillTint="66"/>
            <w:vAlign w:val="center"/>
            <w:hideMark/>
          </w:tcPr>
          <w:p w14:paraId="15998E88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2796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FDBB11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387CE0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Смарт</w:t>
            </w:r>
          </w:p>
        </w:tc>
        <w:tc>
          <w:tcPr>
            <w:tcW w:w="6777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FE55D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Комфорт</w:t>
            </w:r>
          </w:p>
        </w:tc>
      </w:tr>
      <w:tr w:rsidR="009E5F8D" w:rsidRPr="00387CE0" w14:paraId="5BCC43D7" w14:textId="77777777" w:rsidTr="00486FA1">
        <w:trPr>
          <w:trHeight w:val="308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74BCDCF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31.05.23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07.06.23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22376E9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595941A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5F598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2FB413A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C022117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20300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BC5316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</w:tr>
      <w:tr w:rsidR="009E5F8D" w:rsidRPr="00387CE0" w14:paraId="3F1604CB" w14:textId="77777777" w:rsidTr="00486FA1">
        <w:trPr>
          <w:trHeight w:val="308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536892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14.06.23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8DF7E3C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25400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0FA8B6F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16100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6C3C751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16600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FC2256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14000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16229204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26300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4748634B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16600</w:t>
            </w:r>
          </w:p>
        </w:tc>
      </w:tr>
      <w:tr w:rsidR="009E5F8D" w:rsidRPr="00387CE0" w14:paraId="7972E154" w14:textId="77777777" w:rsidTr="00486FA1">
        <w:trPr>
          <w:trHeight w:val="308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AC2C3B3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lastRenderedPageBreak/>
              <w:t>21.06.23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CDA8FB5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18000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7C7D8E3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11800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28D856E8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E8ABEFA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12000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7BCD353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20300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A805CC0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13500</w:t>
            </w:r>
          </w:p>
        </w:tc>
      </w:tr>
      <w:tr w:rsidR="009E5F8D" w:rsidRPr="00387CE0" w14:paraId="7E7700EC" w14:textId="77777777" w:rsidTr="00486FA1">
        <w:trPr>
          <w:trHeight w:val="308"/>
        </w:trPr>
        <w:tc>
          <w:tcPr>
            <w:tcW w:w="14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73B3A78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05.07.23</w:t>
            </w:r>
            <w:r w:rsidRPr="00387CE0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-</w:t>
            </w:r>
            <w:r w:rsidRPr="00C10429">
              <w:rPr>
                <w:rFonts w:asciiTheme="majorHAnsi" w:hAnsiTheme="majorHAnsi" w:cstheme="majorHAnsi"/>
                <w:b/>
                <w:bCs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41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463ED740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17300</w:t>
            </w:r>
          </w:p>
        </w:tc>
        <w:tc>
          <w:tcPr>
            <w:tcW w:w="13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3D47AED" w14:textId="77777777" w:rsidR="009E5F8D" w:rsidRPr="00C10429" w:rsidRDefault="009E5F8D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</w:pPr>
            <w:r w:rsidRPr="00C10429">
              <w:rPr>
                <w:rFonts w:asciiTheme="majorHAnsi" w:hAnsiTheme="majorHAnsi" w:cstheme="majorHAnsi"/>
                <w:b/>
                <w:position w:val="0"/>
                <w:sz w:val="18"/>
                <w:szCs w:val="18"/>
                <w:lang w:eastAsia="ru-RU" w:bidi="ar-SA"/>
              </w:rPr>
              <w:t>12000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97CDDA5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  <w:tc>
          <w:tcPr>
            <w:tcW w:w="159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064FCD0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11200</w:t>
            </w:r>
          </w:p>
        </w:tc>
        <w:tc>
          <w:tcPr>
            <w:tcW w:w="1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3E7A117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18000</w:t>
            </w:r>
          </w:p>
        </w:tc>
        <w:tc>
          <w:tcPr>
            <w:tcW w:w="195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</w:tcPr>
          <w:p w14:paraId="6BFDB0DD" w14:textId="77777777" w:rsidR="009E5F8D" w:rsidRPr="00387CE0" w:rsidRDefault="009E5F8D" w:rsidP="00486FA1">
            <w:pPr>
              <w:jc w:val="center"/>
              <w:rPr>
                <w:rFonts w:asciiTheme="majorHAnsi" w:hAnsiTheme="majorHAnsi" w:cstheme="majorHAnsi"/>
                <w:b/>
                <w:sz w:val="18"/>
                <w:szCs w:val="18"/>
              </w:rPr>
            </w:pPr>
            <w:r w:rsidRPr="00387CE0">
              <w:rPr>
                <w:rFonts w:asciiTheme="majorHAnsi" w:hAnsiTheme="majorHAnsi" w:cstheme="majorHAnsi"/>
                <w:b/>
                <w:sz w:val="18"/>
                <w:szCs w:val="18"/>
              </w:rPr>
              <w:t>12400</w:t>
            </w:r>
          </w:p>
        </w:tc>
      </w:tr>
    </w:tbl>
    <w:p w14:paraId="1EAAADC3" w14:textId="6E5287E8" w:rsidR="00E84B6F" w:rsidRPr="00B404EF" w:rsidRDefault="007479DF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Theme="majorHAnsi" w:eastAsia="Calibri" w:hAnsiTheme="majorHAnsi" w:cstheme="majorHAnsi"/>
          <w:b/>
          <w:sz w:val="18"/>
          <w:szCs w:val="18"/>
        </w:rPr>
      </w:pPr>
      <w:r>
        <w:rPr>
          <w:rFonts w:ascii="Calibri" w:eastAsia="SimSun" w:hAnsi="Calibri"/>
          <w:b/>
          <w:bCs/>
          <w:color w:val="FF0000"/>
          <w:sz w:val="16"/>
          <w:szCs w:val="16"/>
        </w:rPr>
        <w:t>РЕКОМЕНДУЕМ!</w:t>
      </w:r>
      <w:r>
        <w:rPr>
          <w:rFonts w:ascii="Calibri" w:hAnsi="Calibri" w:cs="Calibri"/>
          <w:b/>
          <w:color w:val="FF0000"/>
          <w:sz w:val="16"/>
          <w:szCs w:val="16"/>
        </w:rPr>
        <w:t xml:space="preserve"> </w:t>
      </w:r>
      <w:r w:rsidR="00486FA1" w:rsidRPr="00B404EF">
        <w:rPr>
          <w:rFonts w:asciiTheme="majorHAnsi" w:eastAsia="Calibri" w:hAnsiTheme="majorHAnsi" w:cstheme="majorHAnsi"/>
          <w:b/>
          <w:sz w:val="18"/>
          <w:szCs w:val="18"/>
        </w:rPr>
        <w:t>Порт Комфорт Лиговский 29 4* (Санкт-Петербург), Завтрак "шведский стол"</w:t>
      </w:r>
    </w:p>
    <w:tbl>
      <w:tblPr>
        <w:tblW w:w="11052" w:type="dxa"/>
        <w:tblLook w:val="04A0" w:firstRow="1" w:lastRow="0" w:firstColumn="1" w:lastColumn="0" w:noHBand="0" w:noVBand="1"/>
      </w:tblPr>
      <w:tblGrid>
        <w:gridCol w:w="1430"/>
        <w:gridCol w:w="1959"/>
        <w:gridCol w:w="2418"/>
        <w:gridCol w:w="2552"/>
        <w:gridCol w:w="2693"/>
      </w:tblGrid>
      <w:tr w:rsidR="00B404EF" w:rsidRPr="00B404EF" w14:paraId="4C348DB9" w14:textId="77777777" w:rsidTr="00B404EF">
        <w:trPr>
          <w:trHeight w:val="710"/>
        </w:trPr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4ECCCA0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Даты заездов</w:t>
            </w:r>
          </w:p>
        </w:tc>
        <w:tc>
          <w:tcPr>
            <w:tcW w:w="19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7B72DAAE" w14:textId="3D57CD03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</w:t>
            </w:r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местный</w:t>
            </w:r>
            <w:proofErr w:type="gramEnd"/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с раздельными кроватями</w:t>
            </w:r>
          </w:p>
        </w:tc>
        <w:tc>
          <w:tcPr>
            <w:tcW w:w="241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003C4D23" w14:textId="792AC8F6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Трёхместный (2 </w:t>
            </w:r>
            <w:proofErr w:type="spellStart"/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осн</w:t>
            </w:r>
            <w:proofErr w:type="spellEnd"/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.+доп. </w:t>
            </w:r>
            <w:proofErr w:type="spellStart"/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кр</w:t>
            </w:r>
            <w:proofErr w:type="spellEnd"/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.)</w:t>
            </w:r>
          </w:p>
        </w:tc>
        <w:tc>
          <w:tcPr>
            <w:tcW w:w="25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2467D803" w14:textId="5C6CA85E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Одноместный</w:t>
            </w:r>
          </w:p>
        </w:tc>
        <w:tc>
          <w:tcPr>
            <w:tcW w:w="269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3ED6A995" w14:textId="6DED2892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proofErr w:type="gramStart"/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Двухместный</w:t>
            </w:r>
            <w:proofErr w:type="gramEnd"/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 xml:space="preserve"> с </w:t>
            </w:r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двуспальной кроватью</w:t>
            </w:r>
          </w:p>
        </w:tc>
      </w:tr>
      <w:tr w:rsidR="00486FA1" w:rsidRPr="00B404EF" w14:paraId="278A57A7" w14:textId="77777777" w:rsidTr="00B404EF">
        <w:trPr>
          <w:trHeight w:val="308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CFF"/>
            <w:vAlign w:val="center"/>
            <w:hideMark/>
          </w:tcPr>
          <w:p w14:paraId="172DCED2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 </w:t>
            </w:r>
          </w:p>
        </w:tc>
        <w:tc>
          <w:tcPr>
            <w:tcW w:w="9622" w:type="dxa"/>
            <w:gridSpan w:val="4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68FD926" w14:textId="52282AC6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B404EF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Смарт плюс</w:t>
            </w:r>
          </w:p>
        </w:tc>
      </w:tr>
      <w:tr w:rsidR="00B404EF" w:rsidRPr="00B404EF" w14:paraId="1613F402" w14:textId="77777777" w:rsidTr="00B404EF">
        <w:trPr>
          <w:trHeight w:val="308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1517B23" w14:textId="0589B89A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31.05.23</w:t>
            </w:r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28.06.23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DED9C8C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0F9B6E7F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8EAAFA0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15600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3E607922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11000</w:t>
            </w:r>
          </w:p>
        </w:tc>
      </w:tr>
      <w:tr w:rsidR="00B404EF" w:rsidRPr="00B404EF" w14:paraId="096F74FD" w14:textId="77777777" w:rsidTr="00B404EF">
        <w:trPr>
          <w:trHeight w:val="308"/>
        </w:trPr>
        <w:tc>
          <w:tcPr>
            <w:tcW w:w="143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6E397F26" w14:textId="55E6B3CE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05.07.23</w:t>
            </w:r>
            <w:r w:rsidRPr="00B404EF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-</w:t>
            </w:r>
            <w:r w:rsidRPr="00486FA1">
              <w:rPr>
                <w:rFonts w:asciiTheme="majorHAnsi" w:hAnsiTheme="majorHAnsi" w:cstheme="majorHAnsi"/>
                <w:b/>
                <w:bCs/>
                <w:color w:val="000000"/>
                <w:position w:val="0"/>
                <w:sz w:val="18"/>
                <w:szCs w:val="18"/>
                <w:lang w:eastAsia="ru-RU" w:bidi="ar-SA"/>
              </w:rPr>
              <w:t>23.08.23</w:t>
            </w:r>
          </w:p>
        </w:tc>
        <w:tc>
          <w:tcPr>
            <w:tcW w:w="195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ECFD89B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  <w:tc>
          <w:tcPr>
            <w:tcW w:w="24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76B57943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9400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FA0011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13600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53E16869" w14:textId="77777777" w:rsidR="00486FA1" w:rsidRPr="00486FA1" w:rsidRDefault="00486FA1" w:rsidP="00486FA1">
            <w:pPr>
              <w:widowControl/>
              <w:spacing w:line="240" w:lineRule="auto"/>
              <w:ind w:left="0" w:firstLine="0"/>
              <w:jc w:val="center"/>
              <w:outlineLvl w:val="9"/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</w:pPr>
            <w:r w:rsidRPr="00486FA1">
              <w:rPr>
                <w:rFonts w:asciiTheme="majorHAnsi" w:hAnsiTheme="majorHAnsi" w:cstheme="majorHAnsi"/>
                <w:b/>
                <w:color w:val="000000"/>
                <w:position w:val="0"/>
                <w:sz w:val="18"/>
                <w:szCs w:val="18"/>
                <w:lang w:eastAsia="ru-RU" w:bidi="ar-SA"/>
              </w:rPr>
              <w:t>10000</w:t>
            </w:r>
          </w:p>
        </w:tc>
      </w:tr>
    </w:tbl>
    <w:p w14:paraId="375F94E4" w14:textId="77777777" w:rsidR="00486FA1" w:rsidRPr="00E03EB7" w:rsidRDefault="00486FA1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between w:val="none" w:sz="4" w:space="0" w:color="000000"/>
        </w:pBdr>
        <w:spacing w:line="240" w:lineRule="auto"/>
        <w:ind w:left="0" w:hanging="2"/>
        <w:rPr>
          <w:rFonts w:ascii="Calibri" w:eastAsia="Calibri" w:hAnsi="Calibri" w:cs="Calibri"/>
          <w:sz w:val="18"/>
          <w:szCs w:val="18"/>
        </w:rPr>
      </w:pPr>
    </w:p>
    <w:sectPr w:rsidR="00486FA1" w:rsidRPr="00E03EB7">
      <w:pgSz w:w="11906" w:h="16838"/>
      <w:pgMar w:top="284" w:right="397" w:bottom="284" w:left="397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FF5AF62" w14:textId="77777777" w:rsidR="00486FA1" w:rsidRDefault="00486FA1">
      <w:pPr>
        <w:spacing w:line="240" w:lineRule="auto"/>
      </w:pPr>
      <w:r>
        <w:separator/>
      </w:r>
    </w:p>
  </w:endnote>
  <w:endnote w:type="continuationSeparator" w:id="0">
    <w:p w14:paraId="13D62083" w14:textId="77777777" w:rsidR="00486FA1" w:rsidRDefault="00486F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981591" w14:textId="77777777" w:rsidR="00486FA1" w:rsidRDefault="00486FA1">
      <w:pPr>
        <w:spacing w:line="240" w:lineRule="auto"/>
      </w:pPr>
      <w:r>
        <w:separator/>
      </w:r>
    </w:p>
  </w:footnote>
  <w:footnote w:type="continuationSeparator" w:id="0">
    <w:p w14:paraId="5574425E" w14:textId="77777777" w:rsidR="00486FA1" w:rsidRDefault="00486FA1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DA9"/>
    <w:rsid w:val="00035C94"/>
    <w:rsid w:val="00041E9E"/>
    <w:rsid w:val="000707FE"/>
    <w:rsid w:val="000E5356"/>
    <w:rsid w:val="000E778E"/>
    <w:rsid w:val="00116C68"/>
    <w:rsid w:val="00180409"/>
    <w:rsid w:val="00186922"/>
    <w:rsid w:val="00186C10"/>
    <w:rsid w:val="001D4FE5"/>
    <w:rsid w:val="001E040A"/>
    <w:rsid w:val="001F6136"/>
    <w:rsid w:val="002776E7"/>
    <w:rsid w:val="00316F9C"/>
    <w:rsid w:val="0036771F"/>
    <w:rsid w:val="00371212"/>
    <w:rsid w:val="00387CE0"/>
    <w:rsid w:val="003953FC"/>
    <w:rsid w:val="003B15D0"/>
    <w:rsid w:val="003D0C33"/>
    <w:rsid w:val="003E6FA2"/>
    <w:rsid w:val="00406E36"/>
    <w:rsid w:val="00471FA2"/>
    <w:rsid w:val="00486FA1"/>
    <w:rsid w:val="005219B5"/>
    <w:rsid w:val="00525976"/>
    <w:rsid w:val="00532B27"/>
    <w:rsid w:val="005407C2"/>
    <w:rsid w:val="00545DA9"/>
    <w:rsid w:val="00547F0F"/>
    <w:rsid w:val="005F4203"/>
    <w:rsid w:val="00607028"/>
    <w:rsid w:val="00625502"/>
    <w:rsid w:val="00631BB7"/>
    <w:rsid w:val="00643274"/>
    <w:rsid w:val="007479DF"/>
    <w:rsid w:val="007C782F"/>
    <w:rsid w:val="007E4ECF"/>
    <w:rsid w:val="00815BD7"/>
    <w:rsid w:val="0087578A"/>
    <w:rsid w:val="00892537"/>
    <w:rsid w:val="00915BDD"/>
    <w:rsid w:val="0092438E"/>
    <w:rsid w:val="00972FA1"/>
    <w:rsid w:val="009E5F8D"/>
    <w:rsid w:val="00A01003"/>
    <w:rsid w:val="00A100DD"/>
    <w:rsid w:val="00A12B70"/>
    <w:rsid w:val="00A957C4"/>
    <w:rsid w:val="00AA7397"/>
    <w:rsid w:val="00AE648B"/>
    <w:rsid w:val="00B404EF"/>
    <w:rsid w:val="00BC3450"/>
    <w:rsid w:val="00C038FC"/>
    <w:rsid w:val="00C10429"/>
    <w:rsid w:val="00C234B1"/>
    <w:rsid w:val="00CC6FD3"/>
    <w:rsid w:val="00D21774"/>
    <w:rsid w:val="00DA2686"/>
    <w:rsid w:val="00DB2CBC"/>
    <w:rsid w:val="00DD0AD4"/>
    <w:rsid w:val="00E03EB7"/>
    <w:rsid w:val="00E56090"/>
    <w:rsid w:val="00E710EA"/>
    <w:rsid w:val="00E72712"/>
    <w:rsid w:val="00E84B6F"/>
    <w:rsid w:val="00E87B20"/>
    <w:rsid w:val="00E96938"/>
    <w:rsid w:val="00EA42ED"/>
    <w:rsid w:val="00EF3FF5"/>
    <w:rsid w:val="00F23FD7"/>
    <w:rsid w:val="00F252F6"/>
    <w:rsid w:val="00FB0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748E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spacing w:line="1" w:lineRule="atLeast"/>
      <w:ind w:left="-1" w:hanging="1"/>
      <w:outlineLvl w:val="0"/>
    </w:pPr>
    <w:rPr>
      <w:position w:val="-1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</w:pPr>
    <w:rPr>
      <w:b/>
      <w:sz w:val="48"/>
      <w:szCs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link w:val="3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</w:style>
  <w:style w:type="character" w:customStyle="1" w:styleId="a5">
    <w:name w:val="Название Знак"/>
    <w:basedOn w:val="a0"/>
    <w:link w:val="a6"/>
    <w:uiPriority w:val="10"/>
    <w:rPr>
      <w:sz w:val="48"/>
      <w:szCs w:val="48"/>
    </w:rPr>
  </w:style>
  <w:style w:type="character" w:customStyle="1" w:styleId="a7">
    <w:name w:val="Подзаголовок Знак"/>
    <w:basedOn w:val="a0"/>
    <w:link w:val="a8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ac">
    <w:name w:val="Верхний колонтитул Знак"/>
    <w:basedOn w:val="a0"/>
    <w:link w:val="ab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7143"/>
        <w:tab w:val="right" w:pos="14287"/>
      </w:tabs>
      <w:spacing w:line="240" w:lineRule="auto"/>
    </w:pPr>
  </w:style>
  <w:style w:type="character" w:customStyle="1" w:styleId="FooterChar">
    <w:name w:val="Footer Char"/>
    <w:basedOn w:val="a0"/>
    <w:uiPriority w:val="99"/>
  </w:style>
  <w:style w:type="character" w:customStyle="1" w:styleId="ae">
    <w:name w:val="Нижний колонтитул Знак"/>
    <w:link w:val="ad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PlainTable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f">
    <w:name w:val="footnote text"/>
    <w:basedOn w:val="a"/>
    <w:link w:val="af0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Pr>
      <w:sz w:val="18"/>
    </w:rPr>
  </w:style>
  <w:style w:type="character" w:styleId="af1">
    <w:name w:val="footnote reference"/>
    <w:basedOn w:val="a0"/>
    <w:uiPriority w:val="99"/>
    <w:unhideWhenUsed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pPr>
      <w:spacing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Pr>
      <w:sz w:val="20"/>
    </w:rPr>
  </w:style>
  <w:style w:type="character" w:styleId="af4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  <w:ind w:left="0" w:firstLine="0"/>
    </w:pPr>
  </w:style>
  <w:style w:type="paragraph" w:styleId="23">
    <w:name w:val="toc 2"/>
    <w:basedOn w:val="a"/>
    <w:next w:val="a"/>
    <w:uiPriority w:val="39"/>
    <w:unhideWhenUsed/>
    <w:pPr>
      <w:spacing w:after="57"/>
      <w:ind w:left="283" w:firstLine="0"/>
    </w:pPr>
  </w:style>
  <w:style w:type="paragraph" w:styleId="31">
    <w:name w:val="toc 3"/>
    <w:basedOn w:val="a"/>
    <w:next w:val="a"/>
    <w:uiPriority w:val="39"/>
    <w:unhideWhenUsed/>
    <w:pPr>
      <w:spacing w:after="57"/>
      <w:ind w:left="567" w:firstLine="0"/>
    </w:pPr>
  </w:style>
  <w:style w:type="paragraph" w:styleId="41">
    <w:name w:val="toc 4"/>
    <w:basedOn w:val="a"/>
    <w:next w:val="a"/>
    <w:uiPriority w:val="39"/>
    <w:unhideWhenUsed/>
    <w:pPr>
      <w:spacing w:after="57"/>
      <w:ind w:left="850" w:firstLine="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 w:firstLine="0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 w:firstLine="0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 w:firstLine="0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 w:firstLine="0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 w:firstLine="0"/>
    </w:pPr>
  </w:style>
  <w:style w:type="paragraph" w:styleId="af5">
    <w:name w:val="TOC Heading"/>
    <w:uiPriority w:val="39"/>
    <w:unhideWhenUsed/>
  </w:style>
  <w:style w:type="paragraph" w:styleId="af6">
    <w:name w:val="table of figures"/>
    <w:basedOn w:val="a"/>
    <w:next w:val="a"/>
    <w:uiPriority w:val="99"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Title"/>
    <w:basedOn w:val="a"/>
    <w:next w:val="af7"/>
    <w:link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character" w:customStyle="1" w:styleId="32">
    <w:name w:val="Основной шрифт абзаца3"/>
    <w:rPr>
      <w:position w:val="-1"/>
      <w:vertAlign w:val="baseline"/>
      <w:cs w:val="0"/>
    </w:rPr>
  </w:style>
  <w:style w:type="character" w:customStyle="1" w:styleId="24">
    <w:name w:val="Основной шрифт абзаца2"/>
    <w:rPr>
      <w:position w:val="-1"/>
      <w:vertAlign w:val="baseline"/>
      <w:cs w:val="0"/>
    </w:rPr>
  </w:style>
  <w:style w:type="character" w:customStyle="1" w:styleId="12">
    <w:name w:val="Основной шрифт абзаца1"/>
    <w:rPr>
      <w:position w:val="-1"/>
      <w:vertAlign w:val="baseline"/>
      <w:cs w:val="0"/>
    </w:rPr>
  </w:style>
  <w:style w:type="character" w:styleId="af8">
    <w:name w:val="Hyperlink"/>
    <w:rPr>
      <w:color w:val="0000FF"/>
      <w:position w:val="-1"/>
      <w:u w:val="single"/>
      <w:vertAlign w:val="baseline"/>
      <w:cs w:val="0"/>
    </w:rPr>
  </w:style>
  <w:style w:type="character" w:customStyle="1" w:styleId="af9">
    <w:name w:val="Основной текст Знак"/>
    <w:rPr>
      <w:position w:val="-1"/>
      <w:sz w:val="24"/>
      <w:szCs w:val="24"/>
      <w:vertAlign w:val="baseline"/>
      <w:cs w:val="0"/>
      <w:lang w:eastAsia="zh-CN" w:bidi="hi-IN"/>
    </w:rPr>
  </w:style>
  <w:style w:type="character" w:customStyle="1" w:styleId="afa">
    <w:name w:val="Текст выноски Знак"/>
    <w:rPr>
      <w:rFonts w:ascii="Segoe UI" w:eastAsia="SimSun" w:hAnsi="Segoe UI" w:cs="Mangal"/>
      <w:position w:val="-1"/>
      <w:sz w:val="18"/>
      <w:szCs w:val="16"/>
      <w:vertAlign w:val="baseline"/>
      <w:cs w:val="0"/>
      <w:lang w:eastAsia="zh-CN" w:bidi="hi-IN"/>
    </w:rPr>
  </w:style>
  <w:style w:type="paragraph" w:styleId="af7">
    <w:name w:val="Body Text"/>
    <w:basedOn w:val="a"/>
    <w:pPr>
      <w:spacing w:after="120"/>
    </w:pPr>
  </w:style>
  <w:style w:type="paragraph" w:styleId="afb">
    <w:name w:val="List"/>
    <w:basedOn w:val="af7"/>
  </w:style>
  <w:style w:type="paragraph" w:styleId="afc">
    <w:name w:val="caption"/>
    <w:basedOn w:val="a"/>
    <w:pPr>
      <w:suppressLineNumbers/>
      <w:spacing w:before="120" w:after="120"/>
    </w:pPr>
    <w:rPr>
      <w:i/>
      <w:iCs/>
    </w:rPr>
  </w:style>
  <w:style w:type="paragraph" w:customStyle="1" w:styleId="42">
    <w:name w:val="Указатель4"/>
    <w:basedOn w:val="a"/>
    <w:pPr>
      <w:suppressLineNumbers/>
    </w:pPr>
  </w:style>
  <w:style w:type="paragraph" w:customStyle="1" w:styleId="33">
    <w:name w:val="Название объекта3"/>
    <w:basedOn w:val="a"/>
    <w:pPr>
      <w:suppressLineNumbers/>
      <w:spacing w:before="120" w:after="120"/>
    </w:pPr>
    <w:rPr>
      <w:i/>
      <w:iCs/>
    </w:rPr>
  </w:style>
  <w:style w:type="paragraph" w:customStyle="1" w:styleId="34">
    <w:name w:val="Указатель3"/>
    <w:basedOn w:val="a"/>
    <w:pPr>
      <w:suppressLineNumbers/>
    </w:pPr>
  </w:style>
  <w:style w:type="paragraph" w:customStyle="1" w:styleId="25">
    <w:name w:val="Название объекта2"/>
    <w:basedOn w:val="a"/>
    <w:pPr>
      <w:suppressLineNumbers/>
      <w:spacing w:before="120" w:after="120"/>
    </w:pPr>
    <w:rPr>
      <w:i/>
      <w:iCs/>
    </w:rPr>
  </w:style>
  <w:style w:type="paragraph" w:customStyle="1" w:styleId="26">
    <w:name w:val="Указатель2"/>
    <w:basedOn w:val="a"/>
    <w:pPr>
      <w:suppressLineNumbers/>
    </w:pPr>
  </w:style>
  <w:style w:type="paragraph" w:customStyle="1" w:styleId="13">
    <w:name w:val="Название объекта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Кирилл_Заголовок1_Питер"/>
    <w:basedOn w:val="a"/>
    <w:pPr>
      <w:jc w:val="center"/>
    </w:pPr>
    <w:rPr>
      <w:rFonts w:ascii="Garamond" w:eastAsia="SimSun" w:hAnsi="Garamond" w:cs="Garamond"/>
      <w:b/>
      <w:bCs/>
      <w:color w:val="000000"/>
      <w:sz w:val="40"/>
      <w:szCs w:val="40"/>
    </w:rPr>
  </w:style>
  <w:style w:type="paragraph" w:customStyle="1" w:styleId="afd">
    <w:name w:val="Кирилл_Основной_Питер"/>
    <w:basedOn w:val="a"/>
    <w:pPr>
      <w:jc w:val="both"/>
    </w:pPr>
    <w:rPr>
      <w:rFonts w:ascii="Garamond" w:eastAsia="SimSun" w:hAnsi="Garamond" w:cs="Garamond"/>
      <w:color w:val="000000"/>
      <w:sz w:val="20"/>
      <w:szCs w:val="20"/>
    </w:rPr>
  </w:style>
  <w:style w:type="paragraph" w:customStyle="1" w:styleId="afe">
    <w:name w:val="Кирилл_лид_Питер"/>
    <w:basedOn w:val="afd"/>
    <w:pPr>
      <w:jc w:val="center"/>
    </w:pPr>
    <w:rPr>
      <w:b/>
      <w:bCs/>
      <w:i/>
      <w:iCs/>
      <w:sz w:val="28"/>
      <w:szCs w:val="28"/>
    </w:rPr>
  </w:style>
  <w:style w:type="paragraph" w:styleId="aff">
    <w:name w:val="Normal (Web)"/>
    <w:basedOn w:val="a"/>
  </w:style>
  <w:style w:type="paragraph" w:customStyle="1" w:styleId="aff0">
    <w:name w:val="Кирилл_Основной"/>
    <w:basedOn w:val="aff"/>
    <w:uiPriority w:val="99"/>
    <w:pPr>
      <w:jc w:val="both"/>
    </w:pPr>
    <w:rPr>
      <w:rFonts w:ascii="Garamond" w:eastAsia="SimSun" w:hAnsi="Garamond" w:cs="Garamond"/>
      <w:color w:val="000000"/>
      <w:sz w:val="18"/>
    </w:rPr>
  </w:style>
  <w:style w:type="paragraph" w:customStyle="1" w:styleId="aff1">
    <w:name w:val="Кирилл_Основной Знак Знак Знак"/>
    <w:basedOn w:val="aff"/>
    <w:pPr>
      <w:jc w:val="both"/>
    </w:pPr>
    <w:rPr>
      <w:rFonts w:ascii="Garamond" w:eastAsia="SimSun" w:hAnsi="Garamond" w:cs="Garamond"/>
      <w:color w:val="000000"/>
      <w:sz w:val="18"/>
      <w:szCs w:val="18"/>
    </w:rPr>
  </w:style>
  <w:style w:type="paragraph" w:customStyle="1" w:styleId="aff2">
    <w:name w:val="Содержимое таблицы"/>
    <w:basedOn w:val="a"/>
    <w:pPr>
      <w:suppressLineNumbers/>
    </w:pPr>
  </w:style>
  <w:style w:type="paragraph" w:customStyle="1" w:styleId="aff3">
    <w:name w:val="Заголовок таблицы"/>
    <w:basedOn w:val="aff2"/>
    <w:pPr>
      <w:jc w:val="center"/>
    </w:pPr>
    <w:rPr>
      <w:b/>
      <w:bCs/>
    </w:rPr>
  </w:style>
  <w:style w:type="paragraph" w:customStyle="1" w:styleId="aff4">
    <w:name w:val="Кирилл_заголовок таблицы_Питер"/>
    <w:basedOn w:val="a"/>
    <w:pPr>
      <w:ind w:left="-700" w:firstLine="0"/>
      <w:jc w:val="right"/>
    </w:pPr>
    <w:rPr>
      <w:rFonts w:ascii="Garamond" w:eastAsia="Lucida Sans Unicode" w:hAnsi="Garamond" w:cs="Garamond"/>
      <w:b/>
      <w:bCs/>
      <w:color w:val="000000"/>
      <w:sz w:val="20"/>
      <w:szCs w:val="20"/>
    </w:rPr>
  </w:style>
  <w:style w:type="paragraph" w:styleId="aff5">
    <w:name w:val="Balloon Text"/>
    <w:basedOn w:val="a"/>
    <w:rPr>
      <w:rFonts w:ascii="Segoe UI" w:eastAsia="SimSun" w:hAnsi="Segoe UI" w:cs="Segoe UI"/>
      <w:sz w:val="18"/>
      <w:szCs w:val="16"/>
    </w:rPr>
  </w:style>
  <w:style w:type="table" w:styleId="aff6">
    <w:name w:val="Table Grid"/>
    <w:basedOn w:val="a1"/>
    <w:pPr>
      <w:spacing w:line="1" w:lineRule="atLeast"/>
      <w:ind w:left="-1" w:hanging="1"/>
      <w:outlineLvl w:val="0"/>
    </w:pPr>
    <w:rPr>
      <w:position w:val="-1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rPr>
      <w:b/>
      <w:bCs/>
      <w:position w:val="-1"/>
      <w:vertAlign w:val="baseline"/>
      <w:cs w:val="0"/>
    </w:rPr>
  </w:style>
  <w:style w:type="paragraph" w:customStyle="1" w:styleId="-11">
    <w:name w:val="Цветной список - Акцент 11"/>
    <w:basedOn w:val="a"/>
    <w:pPr>
      <w:widowControl/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bidi="ar-SA"/>
    </w:rPr>
  </w:style>
  <w:style w:type="character" w:styleId="aff8">
    <w:name w:val="annotation reference"/>
    <w:qFormat/>
    <w:rPr>
      <w:position w:val="-1"/>
      <w:sz w:val="16"/>
      <w:szCs w:val="16"/>
      <w:vertAlign w:val="baseline"/>
      <w:cs w:val="0"/>
    </w:rPr>
  </w:style>
  <w:style w:type="paragraph" w:styleId="aff9">
    <w:name w:val="annotation text"/>
    <w:basedOn w:val="a"/>
    <w:qFormat/>
    <w:rPr>
      <w:sz w:val="20"/>
      <w:szCs w:val="18"/>
    </w:rPr>
  </w:style>
  <w:style w:type="character" w:customStyle="1" w:styleId="affa">
    <w:name w:val="Текст примечания Знак"/>
    <w:rPr>
      <w:position w:val="-1"/>
      <w:szCs w:val="18"/>
      <w:vertAlign w:val="baseline"/>
      <w:cs w:val="0"/>
      <w:lang w:eastAsia="zh-CN" w:bidi="hi-IN"/>
    </w:rPr>
  </w:style>
  <w:style w:type="paragraph" w:styleId="affb">
    <w:name w:val="annotation subject"/>
    <w:basedOn w:val="aff9"/>
    <w:next w:val="aff9"/>
    <w:qFormat/>
    <w:rPr>
      <w:b/>
      <w:bCs/>
    </w:rPr>
  </w:style>
  <w:style w:type="character" w:customStyle="1" w:styleId="affc">
    <w:name w:val="Тема примечания Знак"/>
    <w:rPr>
      <w:b/>
      <w:bCs/>
      <w:position w:val="-1"/>
      <w:szCs w:val="18"/>
      <w:vertAlign w:val="baseline"/>
      <w:cs w:val="0"/>
      <w:lang w:eastAsia="zh-CN" w:bidi="hi-IN"/>
    </w:rPr>
  </w:style>
  <w:style w:type="character" w:customStyle="1" w:styleId="affd">
    <w:name w:val="Стиль Кирилл_Питер_доп_программа Знак"/>
    <w:rPr>
      <w:rFonts w:ascii="Garamond" w:hAnsi="Garamond" w:cs="Garamond"/>
      <w:i/>
      <w:iCs/>
      <w:color w:val="000000"/>
      <w:position w:val="-1"/>
      <w:sz w:val="18"/>
      <w:szCs w:val="18"/>
      <w:u w:val="single"/>
      <w:vertAlign w:val="baseline"/>
      <w:cs w:val="0"/>
      <w:lang w:val="ru-RU"/>
    </w:rPr>
  </w:style>
  <w:style w:type="character" w:styleId="affe">
    <w:name w:val="Emphasis"/>
    <w:rPr>
      <w:i/>
      <w:iCs/>
      <w:position w:val="-1"/>
      <w:vertAlign w:val="baseline"/>
      <w:cs w:val="0"/>
    </w:rPr>
  </w:style>
  <w:style w:type="paragraph" w:styleId="a8">
    <w:name w:val="Subtitle"/>
    <w:basedOn w:val="a"/>
    <w:next w:val="a"/>
    <w:link w:val="a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StGen0">
    <w:name w:val="StGen0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1">
    <w:name w:val="StGen1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2">
    <w:name w:val="StGen2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3">
    <w:name w:val="StGen3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4">
    <w:name w:val="StGen4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5">
    <w:name w:val="StGen5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6">
    <w:name w:val="StGen6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7">
    <w:name w:val="StGen7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StGen8">
    <w:name w:val="StGen8"/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3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8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66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7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0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6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47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Arial"/>
        <a:cs typeface="Arial"/>
      </a:majorFont>
      <a:minorFont>
        <a:latin typeface="Cambria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>
    <a:spDef>
      <a:spPr bwMode="auto"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 bwMode="auto"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1802</Words>
  <Characters>10277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 User</cp:lastModifiedBy>
  <cp:revision>2</cp:revision>
  <dcterms:created xsi:type="dcterms:W3CDTF">2023-06-30T08:30:00Z</dcterms:created>
  <dcterms:modified xsi:type="dcterms:W3CDTF">2023-06-30T08:30:00Z</dcterms:modified>
</cp:coreProperties>
</file>